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93B7" w14:textId="77777777" w:rsidR="0031020C" w:rsidRPr="005D1C09" w:rsidRDefault="0031020C">
      <w:pPr>
        <w:rPr>
          <w:rFonts w:ascii="Arial" w:hAnsi="Arial" w:cs="Arial"/>
        </w:rPr>
      </w:pPr>
    </w:p>
    <w:p w14:paraId="5120139D" w14:textId="77777777" w:rsidR="0031020C" w:rsidRPr="005D1C09" w:rsidRDefault="0031020C">
      <w:pPr>
        <w:rPr>
          <w:rFonts w:ascii="Arial" w:hAnsi="Arial" w:cs="Arial"/>
        </w:rPr>
      </w:pPr>
    </w:p>
    <w:p w14:paraId="5B24BC11" w14:textId="3CB68678" w:rsidR="00B023C0" w:rsidRPr="005D1C09" w:rsidRDefault="00C371E3" w:rsidP="008B1C69">
      <w:pPr>
        <w:pStyle w:val="ListParagraph"/>
        <w:ind w:left="1440"/>
        <w:rPr>
          <w:rFonts w:ascii="Arial" w:hAnsi="Arial" w:cs="Arial"/>
          <w:noProof/>
        </w:rPr>
      </w:pPr>
      <w:r w:rsidRPr="005D1C09">
        <w:rPr>
          <w:rFonts w:ascii="Arial" w:hAnsi="Arial" w:cs="Arial"/>
          <w:noProof/>
        </w:rPr>
        <w:drawing>
          <wp:inline distT="0" distB="0" distL="0" distR="0" wp14:anchorId="3FEC6A15" wp14:editId="0EB6BAE2">
            <wp:extent cx="4852002" cy="121349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l="5441" r="5441"/>
                    <a:stretch>
                      <a:fillRect/>
                    </a:stretch>
                  </pic:blipFill>
                  <pic:spPr bwMode="auto">
                    <a:xfrm>
                      <a:off x="0" y="0"/>
                      <a:ext cx="4852002" cy="1213495"/>
                    </a:xfrm>
                    <a:prstGeom prst="rect">
                      <a:avLst/>
                    </a:prstGeom>
                    <a:ln>
                      <a:noFill/>
                    </a:ln>
                    <a:extLst>
                      <a:ext uri="{53640926-AAD7-44D8-BBD7-CCE9431645EC}">
                        <a14:shadowObscured xmlns:a14="http://schemas.microsoft.com/office/drawing/2010/main"/>
                      </a:ext>
                    </a:extLst>
                  </pic:spPr>
                </pic:pic>
              </a:graphicData>
            </a:graphic>
          </wp:inline>
        </w:drawing>
      </w:r>
    </w:p>
    <w:p w14:paraId="41518708" w14:textId="6FB604C9" w:rsidR="0031020C" w:rsidRPr="005D1C09" w:rsidRDefault="0031020C" w:rsidP="0031020C">
      <w:pPr>
        <w:rPr>
          <w:rFonts w:ascii="Arial" w:hAnsi="Arial" w:cs="Arial"/>
        </w:rPr>
      </w:pPr>
    </w:p>
    <w:p w14:paraId="34E28CC7" w14:textId="723F8E93" w:rsidR="0031020C" w:rsidRPr="005D1C09" w:rsidRDefault="0031020C" w:rsidP="0031020C">
      <w:pPr>
        <w:rPr>
          <w:rFonts w:ascii="Arial" w:hAnsi="Arial" w:cs="Arial"/>
        </w:rPr>
      </w:pPr>
    </w:p>
    <w:p w14:paraId="0B4D86E8" w14:textId="383D1C2B" w:rsidR="0031020C" w:rsidRPr="005D1C09" w:rsidRDefault="0031020C" w:rsidP="0031020C">
      <w:pPr>
        <w:rPr>
          <w:rFonts w:ascii="Arial" w:hAnsi="Arial" w:cs="Arial"/>
          <w:noProof/>
        </w:rPr>
      </w:pPr>
    </w:p>
    <w:p w14:paraId="0B6505A6" w14:textId="4F8DC858" w:rsidR="00256CC7" w:rsidRPr="005D1C09" w:rsidRDefault="00256CC7" w:rsidP="00BF13DC">
      <w:pPr>
        <w:tabs>
          <w:tab w:val="left" w:pos="910"/>
        </w:tabs>
        <w:ind w:left="360"/>
        <w:jc w:val="center"/>
        <w:rPr>
          <w:rFonts w:ascii="Arial" w:hAnsi="Arial" w:cs="Arial"/>
        </w:rPr>
      </w:pPr>
      <w:r w:rsidRPr="005D1C09">
        <w:rPr>
          <w:rFonts w:ascii="Arial" w:hAnsi="Arial" w:cs="Arial"/>
        </w:rPr>
        <w:t>O’Neal Invests</w:t>
      </w:r>
    </w:p>
    <w:p w14:paraId="02FBF049" w14:textId="77777777" w:rsidR="00256CC7" w:rsidRPr="005D1C09" w:rsidRDefault="0031020C" w:rsidP="00BF13DC">
      <w:pPr>
        <w:tabs>
          <w:tab w:val="left" w:pos="910"/>
        </w:tabs>
        <w:ind w:left="360"/>
        <w:jc w:val="center"/>
        <w:rPr>
          <w:rFonts w:ascii="Arial" w:hAnsi="Arial" w:cs="Arial"/>
        </w:rPr>
      </w:pPr>
      <w:r w:rsidRPr="005D1C09">
        <w:rPr>
          <w:rFonts w:ascii="Arial" w:hAnsi="Arial" w:cs="Arial"/>
        </w:rPr>
        <w:t>Cancer Research Support Mechanisms</w:t>
      </w:r>
      <w:r w:rsidR="00256CC7" w:rsidRPr="005D1C09">
        <w:rPr>
          <w:rFonts w:ascii="Arial" w:hAnsi="Arial" w:cs="Arial"/>
        </w:rPr>
        <w:t xml:space="preserve"> </w:t>
      </w:r>
    </w:p>
    <w:p w14:paraId="2336CB42" w14:textId="7CAC8F21" w:rsidR="0031020C" w:rsidRPr="005D1C09" w:rsidRDefault="00256CC7" w:rsidP="003C6E1E">
      <w:pPr>
        <w:tabs>
          <w:tab w:val="left" w:pos="910"/>
        </w:tabs>
        <w:ind w:left="360"/>
        <w:jc w:val="center"/>
        <w:rPr>
          <w:rFonts w:ascii="Arial" w:hAnsi="Arial" w:cs="Arial"/>
        </w:rPr>
      </w:pPr>
      <w:r w:rsidRPr="005D1C09">
        <w:rPr>
          <w:rFonts w:ascii="Arial" w:hAnsi="Arial" w:cs="Arial"/>
        </w:rPr>
        <w:t>for Basic and Population Sciences</w:t>
      </w:r>
      <w:r w:rsidR="0031020C" w:rsidRPr="005D1C09">
        <w:rPr>
          <w:rFonts w:ascii="Arial" w:hAnsi="Arial" w:cs="Arial"/>
        </w:rPr>
        <w:t xml:space="preserve"> </w:t>
      </w:r>
    </w:p>
    <w:p w14:paraId="6058BB7E" w14:textId="471DCC08" w:rsidR="0031020C" w:rsidRPr="005D1C09" w:rsidRDefault="0031020C" w:rsidP="0031020C">
      <w:pPr>
        <w:tabs>
          <w:tab w:val="left" w:pos="910"/>
        </w:tabs>
        <w:jc w:val="center"/>
        <w:rPr>
          <w:rFonts w:ascii="Arial" w:hAnsi="Arial" w:cs="Arial"/>
        </w:rPr>
      </w:pPr>
    </w:p>
    <w:p w14:paraId="2A5EB5FA" w14:textId="77777777" w:rsidR="00256CC7" w:rsidRPr="005D1C09" w:rsidRDefault="0031020C" w:rsidP="0038745B">
      <w:pPr>
        <w:pStyle w:val="ListParagraph"/>
        <w:numPr>
          <w:ilvl w:val="0"/>
          <w:numId w:val="30"/>
        </w:numPr>
        <w:jc w:val="both"/>
        <w:rPr>
          <w:rFonts w:ascii="Arial" w:hAnsi="Arial" w:cs="Arial"/>
        </w:rPr>
      </w:pPr>
      <w:r w:rsidRPr="005D1C09">
        <w:rPr>
          <w:rFonts w:ascii="Arial" w:hAnsi="Arial" w:cs="Arial"/>
        </w:rPr>
        <w:br w:type="page"/>
      </w:r>
    </w:p>
    <w:p w14:paraId="6B81DFBB" w14:textId="6EE74843" w:rsidR="00191CBC" w:rsidRPr="005D1C09" w:rsidRDefault="00191CBC" w:rsidP="00CD4DDD">
      <w:pPr>
        <w:ind w:left="-720" w:right="-720"/>
        <w:jc w:val="center"/>
        <w:rPr>
          <w:rFonts w:ascii="Arial" w:hAnsi="Arial" w:cs="Arial"/>
          <w:b/>
        </w:rPr>
      </w:pPr>
      <w:r w:rsidRPr="005D1C09">
        <w:rPr>
          <w:rFonts w:ascii="Arial" w:hAnsi="Arial" w:cs="Arial"/>
          <w:b/>
        </w:rPr>
        <w:lastRenderedPageBreak/>
        <w:t xml:space="preserve">Goal of O’Neal Invests </w:t>
      </w:r>
    </w:p>
    <w:p w14:paraId="3AA67EFA" w14:textId="1A18F5F1" w:rsidR="00191CBC" w:rsidRPr="005D1C09" w:rsidRDefault="00CB368F" w:rsidP="00CD4DDD">
      <w:pPr>
        <w:ind w:left="-720" w:right="-720"/>
        <w:jc w:val="both"/>
        <w:rPr>
          <w:rFonts w:ascii="Arial" w:hAnsi="Arial" w:cs="Arial"/>
          <w:b/>
          <w:bCs/>
        </w:rPr>
      </w:pPr>
      <w:r w:rsidRPr="005D1C09">
        <w:rPr>
          <w:rFonts w:ascii="Arial" w:hAnsi="Arial" w:cs="Arial"/>
        </w:rPr>
        <w:t xml:space="preserve">Provide support for UAB faculty to generate data that will provide a strong premise for extramural cancer-focused basic and population science research grants. </w:t>
      </w:r>
    </w:p>
    <w:p w14:paraId="374BD7C6" w14:textId="77777777" w:rsidR="00CB368F" w:rsidRPr="005D1C09" w:rsidRDefault="00CB368F" w:rsidP="00CD4DDD">
      <w:pPr>
        <w:ind w:left="-720" w:right="-720"/>
        <w:jc w:val="center"/>
        <w:rPr>
          <w:rFonts w:ascii="Arial" w:hAnsi="Arial" w:cs="Arial"/>
          <w:b/>
          <w:bCs/>
        </w:rPr>
      </w:pPr>
    </w:p>
    <w:p w14:paraId="7F3667FC" w14:textId="42150EA0" w:rsidR="00191CBC" w:rsidRPr="005D1C09" w:rsidRDefault="00191CBC" w:rsidP="00CD4DDD">
      <w:pPr>
        <w:ind w:left="-720" w:right="-720"/>
        <w:jc w:val="center"/>
        <w:rPr>
          <w:rFonts w:ascii="Arial" w:hAnsi="Arial" w:cs="Arial"/>
          <w:b/>
        </w:rPr>
      </w:pPr>
      <w:r w:rsidRPr="005D1C09">
        <w:rPr>
          <w:rFonts w:ascii="Arial" w:hAnsi="Arial" w:cs="Arial"/>
          <w:b/>
        </w:rPr>
        <w:t>Who can apply for O’Neal Invests Grants?</w:t>
      </w:r>
    </w:p>
    <w:p w14:paraId="481B58B8" w14:textId="28502A60" w:rsidR="00DF12DB" w:rsidRPr="005D1C09" w:rsidRDefault="00191CBC" w:rsidP="00CD4DDD">
      <w:pPr>
        <w:ind w:left="-720" w:right="-720"/>
        <w:jc w:val="both"/>
        <w:rPr>
          <w:rFonts w:ascii="Arial" w:hAnsi="Arial" w:cs="Arial"/>
        </w:rPr>
      </w:pPr>
      <w:r w:rsidRPr="005D1C09">
        <w:rPr>
          <w:rFonts w:ascii="Arial" w:hAnsi="Arial" w:cs="Arial"/>
          <w:u w:val="single"/>
        </w:rPr>
        <w:t xml:space="preserve">UAB Faculty who are </w:t>
      </w:r>
      <w:r w:rsidR="00786BD3" w:rsidRPr="005D1C09">
        <w:rPr>
          <w:rFonts w:ascii="Arial" w:hAnsi="Arial" w:cs="Arial"/>
          <w:u w:val="single"/>
        </w:rPr>
        <w:t>O’Neal Members:</w:t>
      </w:r>
      <w:r w:rsidR="00786BD3" w:rsidRPr="005D1C09">
        <w:rPr>
          <w:rFonts w:ascii="Arial" w:hAnsi="Arial" w:cs="Arial"/>
        </w:rPr>
        <w:t xml:space="preserve"> </w:t>
      </w:r>
      <w:r w:rsidR="000319DC" w:rsidRPr="005D1C09">
        <w:rPr>
          <w:rFonts w:ascii="Arial" w:hAnsi="Arial" w:cs="Arial"/>
        </w:rPr>
        <w:t xml:space="preserve">The O’Neal is committed to supporting the work of </w:t>
      </w:r>
      <w:r w:rsidR="00F402EB" w:rsidRPr="005D1C09">
        <w:rPr>
          <w:rFonts w:ascii="Arial" w:hAnsi="Arial" w:cs="Arial"/>
        </w:rPr>
        <w:t xml:space="preserve">O’Neal </w:t>
      </w:r>
      <w:r w:rsidR="000319DC" w:rsidRPr="005D1C09">
        <w:rPr>
          <w:rFonts w:ascii="Arial" w:hAnsi="Arial" w:cs="Arial"/>
        </w:rPr>
        <w:t>members carrying out basic</w:t>
      </w:r>
      <w:r w:rsidR="00F402EB" w:rsidRPr="005D1C09">
        <w:rPr>
          <w:rFonts w:ascii="Arial" w:hAnsi="Arial" w:cs="Arial"/>
        </w:rPr>
        <w:t xml:space="preserve"> and</w:t>
      </w:r>
      <w:r w:rsidR="000319DC" w:rsidRPr="005D1C09">
        <w:rPr>
          <w:rFonts w:ascii="Arial" w:hAnsi="Arial" w:cs="Arial"/>
        </w:rPr>
        <w:t xml:space="preserve"> population science research. </w:t>
      </w:r>
    </w:p>
    <w:p w14:paraId="6E7F3D0C" w14:textId="77777777" w:rsidR="00DF12DB" w:rsidRPr="005D1C09" w:rsidRDefault="00DF12DB" w:rsidP="00CD4DDD">
      <w:pPr>
        <w:ind w:left="-720" w:right="-720"/>
        <w:jc w:val="both"/>
        <w:rPr>
          <w:rFonts w:ascii="Arial" w:hAnsi="Arial" w:cs="Arial"/>
        </w:rPr>
      </w:pPr>
    </w:p>
    <w:p w14:paraId="1318E9D3" w14:textId="6514D002" w:rsidR="001A4054" w:rsidRPr="005D1C09" w:rsidRDefault="00786BD3" w:rsidP="00CD4DDD">
      <w:pPr>
        <w:ind w:left="-720" w:right="-720"/>
        <w:jc w:val="both"/>
        <w:rPr>
          <w:rFonts w:ascii="Arial" w:hAnsi="Arial" w:cs="Arial"/>
        </w:rPr>
      </w:pPr>
      <w:r w:rsidRPr="005D1C09">
        <w:rPr>
          <w:rFonts w:ascii="Arial" w:hAnsi="Arial" w:cs="Arial"/>
          <w:u w:val="single"/>
        </w:rPr>
        <w:t>UAB Faculty who are not O’Neal Members:</w:t>
      </w:r>
      <w:r w:rsidRPr="005D1C09">
        <w:rPr>
          <w:rFonts w:ascii="Arial" w:hAnsi="Arial" w:cs="Arial"/>
        </w:rPr>
        <w:t xml:space="preserve"> </w:t>
      </w:r>
      <w:r w:rsidR="00DF12DB" w:rsidRPr="005D1C09">
        <w:rPr>
          <w:rFonts w:ascii="Arial" w:hAnsi="Arial" w:cs="Arial"/>
        </w:rPr>
        <w:t xml:space="preserve">The O’Neal is especially </w:t>
      </w:r>
      <w:r w:rsidR="00F402EB" w:rsidRPr="005D1C09">
        <w:rPr>
          <w:rFonts w:ascii="Arial" w:hAnsi="Arial" w:cs="Arial"/>
        </w:rPr>
        <w:t>interested</w:t>
      </w:r>
      <w:r w:rsidR="00DF12DB" w:rsidRPr="005D1C09">
        <w:rPr>
          <w:rFonts w:ascii="Arial" w:hAnsi="Arial" w:cs="Arial"/>
        </w:rPr>
        <w:t xml:space="preserve"> </w:t>
      </w:r>
      <w:r w:rsidR="00F402EB" w:rsidRPr="005D1C09">
        <w:rPr>
          <w:rFonts w:ascii="Arial" w:hAnsi="Arial" w:cs="Arial"/>
        </w:rPr>
        <w:t>in</w:t>
      </w:r>
      <w:r w:rsidR="00DF12DB" w:rsidRPr="005D1C09">
        <w:rPr>
          <w:rFonts w:ascii="Arial" w:hAnsi="Arial" w:cs="Arial"/>
        </w:rPr>
        <w:t xml:space="preserve"> support</w:t>
      </w:r>
      <w:r w:rsidR="00F402EB" w:rsidRPr="005D1C09">
        <w:rPr>
          <w:rFonts w:ascii="Arial" w:hAnsi="Arial" w:cs="Arial"/>
        </w:rPr>
        <w:t>ing</w:t>
      </w:r>
      <w:r w:rsidR="00DF12DB" w:rsidRPr="005D1C09">
        <w:rPr>
          <w:rFonts w:ascii="Arial" w:hAnsi="Arial" w:cs="Arial"/>
        </w:rPr>
        <w:t xml:space="preserve"> UAB faculty that are not currently working in cancer but </w:t>
      </w:r>
      <w:r w:rsidR="00F402EB" w:rsidRPr="005D1C09">
        <w:rPr>
          <w:rFonts w:ascii="Arial" w:hAnsi="Arial" w:cs="Arial"/>
        </w:rPr>
        <w:t>wish to apply</w:t>
      </w:r>
      <w:r w:rsidR="00DF12DB" w:rsidRPr="005D1C09">
        <w:rPr>
          <w:rFonts w:ascii="Arial" w:hAnsi="Arial" w:cs="Arial"/>
        </w:rPr>
        <w:t xml:space="preserve"> their expertise </w:t>
      </w:r>
      <w:r w:rsidR="00F402EB" w:rsidRPr="005D1C09">
        <w:rPr>
          <w:rFonts w:ascii="Arial" w:hAnsi="Arial" w:cs="Arial"/>
        </w:rPr>
        <w:t>to answering</w:t>
      </w:r>
      <w:r w:rsidR="00DF12DB" w:rsidRPr="005D1C09">
        <w:rPr>
          <w:rFonts w:ascii="Arial" w:hAnsi="Arial" w:cs="Arial"/>
        </w:rPr>
        <w:t xml:space="preserve"> important questions in cancer.</w:t>
      </w:r>
      <w:r w:rsidR="00F402EB" w:rsidRPr="005D1C09">
        <w:rPr>
          <w:rFonts w:ascii="Arial" w:hAnsi="Arial" w:cs="Arial"/>
        </w:rPr>
        <w:t xml:space="preserve"> Y</w:t>
      </w:r>
      <w:r w:rsidR="00DF12DB" w:rsidRPr="005D1C09">
        <w:rPr>
          <w:rFonts w:ascii="Arial" w:hAnsi="Arial" w:cs="Arial"/>
        </w:rPr>
        <w:t xml:space="preserve">ou </w:t>
      </w:r>
      <w:r w:rsidR="00DF12DB" w:rsidRPr="005D1C09">
        <w:rPr>
          <w:rFonts w:ascii="Arial" w:hAnsi="Arial" w:cs="Arial"/>
          <w:u w:val="single"/>
        </w:rPr>
        <w:t>do</w:t>
      </w:r>
      <w:r w:rsidR="00DF12DB" w:rsidRPr="005D1C09">
        <w:rPr>
          <w:rFonts w:ascii="Arial" w:hAnsi="Arial" w:cs="Arial"/>
        </w:rPr>
        <w:t xml:space="preserve"> </w:t>
      </w:r>
      <w:r w:rsidR="00DF12DB" w:rsidRPr="005D1C09">
        <w:rPr>
          <w:rFonts w:ascii="Arial" w:hAnsi="Arial" w:cs="Arial"/>
          <w:u w:val="single"/>
        </w:rPr>
        <w:t>not</w:t>
      </w:r>
      <w:r w:rsidR="00DF12DB" w:rsidRPr="005D1C09">
        <w:rPr>
          <w:rFonts w:ascii="Arial" w:hAnsi="Arial" w:cs="Arial"/>
        </w:rPr>
        <w:t xml:space="preserve"> have to be an O’Neal member to apply for </w:t>
      </w:r>
      <w:r w:rsidR="00F402EB" w:rsidRPr="005D1C09">
        <w:rPr>
          <w:rFonts w:ascii="Arial" w:hAnsi="Arial" w:cs="Arial"/>
        </w:rPr>
        <w:t>O’Neal Invests</w:t>
      </w:r>
      <w:r w:rsidR="00DF12DB" w:rsidRPr="005D1C09">
        <w:rPr>
          <w:rFonts w:ascii="Arial" w:hAnsi="Arial" w:cs="Arial"/>
        </w:rPr>
        <w:t xml:space="preserve"> funding opportunities.</w:t>
      </w:r>
      <w:r w:rsidR="00F402EB" w:rsidRPr="005D1C09">
        <w:rPr>
          <w:rFonts w:ascii="Arial" w:hAnsi="Arial" w:cs="Arial"/>
        </w:rPr>
        <w:t xml:space="preserve"> </w:t>
      </w:r>
      <w:r w:rsidR="00C54ACA" w:rsidRPr="005D1C09">
        <w:rPr>
          <w:rFonts w:ascii="Arial" w:hAnsi="Arial" w:cs="Arial"/>
        </w:rPr>
        <w:t>The O’Neal</w:t>
      </w:r>
      <w:r w:rsidR="00DF12DB" w:rsidRPr="005D1C09">
        <w:rPr>
          <w:rFonts w:ascii="Arial" w:hAnsi="Arial" w:cs="Arial"/>
        </w:rPr>
        <w:t xml:space="preserve"> has established advisory groups to help investigators </w:t>
      </w:r>
      <w:r w:rsidR="001A4054" w:rsidRPr="005D1C09">
        <w:rPr>
          <w:rFonts w:ascii="Arial" w:hAnsi="Arial" w:cs="Arial"/>
        </w:rPr>
        <w:t>who are not working in cancer formulate their proposals and find cancer-focused collaborator</w:t>
      </w:r>
      <w:r w:rsidR="00F402EB" w:rsidRPr="005D1C09">
        <w:rPr>
          <w:rFonts w:ascii="Arial" w:hAnsi="Arial" w:cs="Arial"/>
        </w:rPr>
        <w:t xml:space="preserve">s if needed. </w:t>
      </w:r>
      <w:r w:rsidR="00D61893" w:rsidRPr="005D1C09">
        <w:rPr>
          <w:rFonts w:ascii="Arial" w:hAnsi="Arial" w:cs="Arial"/>
        </w:rPr>
        <w:t>To be put in touch with an appropriate advisory committee</w:t>
      </w:r>
      <w:r w:rsidR="00B84462" w:rsidRPr="005D1C09">
        <w:rPr>
          <w:rFonts w:ascii="Arial" w:hAnsi="Arial" w:cs="Arial"/>
        </w:rPr>
        <w:t>,</w:t>
      </w:r>
      <w:r w:rsidR="00D61893" w:rsidRPr="005D1C09">
        <w:rPr>
          <w:rFonts w:ascii="Arial" w:hAnsi="Arial" w:cs="Arial"/>
        </w:rPr>
        <w:t xml:space="preserve"> contact </w:t>
      </w:r>
      <w:r w:rsidR="00AA4EDA" w:rsidRPr="00E14D27">
        <w:rPr>
          <w:rFonts w:ascii="Arial" w:hAnsi="Arial" w:cs="Arial"/>
        </w:rPr>
        <w:t xml:space="preserve">Dr. Susan Ruppert </w:t>
      </w:r>
      <w:hyperlink r:id="rId9" w:history="1">
        <w:r w:rsidR="00AA4EDA" w:rsidRPr="00E14D27">
          <w:rPr>
            <w:rStyle w:val="Hyperlink"/>
            <w:rFonts w:ascii="Arial" w:hAnsi="Arial" w:cs="Arial"/>
          </w:rPr>
          <w:t>sruppert@uab.edu</w:t>
        </w:r>
      </w:hyperlink>
      <w:r w:rsidR="00AA4EDA" w:rsidRPr="00E14D27">
        <w:rPr>
          <w:rFonts w:ascii="Arial" w:hAnsi="Arial" w:cs="Arial"/>
        </w:rPr>
        <w:t xml:space="preserve"> </w:t>
      </w:r>
      <w:r w:rsidR="00B84462" w:rsidRPr="005D1C09">
        <w:rPr>
          <w:rFonts w:ascii="Arial" w:hAnsi="Arial" w:cs="Arial"/>
        </w:rPr>
        <w:t>.</w:t>
      </w:r>
    </w:p>
    <w:p w14:paraId="0044730D" w14:textId="0C170174" w:rsidR="00786BD3" w:rsidRPr="005D1C09" w:rsidRDefault="00786BD3" w:rsidP="00CD4DDD">
      <w:pPr>
        <w:ind w:left="-720" w:right="-720"/>
        <w:jc w:val="both"/>
        <w:rPr>
          <w:rFonts w:ascii="Arial" w:hAnsi="Arial" w:cs="Arial"/>
        </w:rPr>
      </w:pPr>
    </w:p>
    <w:p w14:paraId="26B1D56A" w14:textId="591C5C8A" w:rsidR="00F402EB" w:rsidRPr="005D1C09" w:rsidRDefault="006B2BE5" w:rsidP="00E14D27">
      <w:pPr>
        <w:ind w:left="-720" w:right="-720"/>
        <w:jc w:val="both"/>
        <w:rPr>
          <w:rFonts w:ascii="Arial" w:hAnsi="Arial" w:cs="Arial"/>
          <w:b/>
        </w:rPr>
      </w:pPr>
      <w:r w:rsidRPr="005D1C09">
        <w:rPr>
          <w:rFonts w:ascii="Arial" w:hAnsi="Arial" w:cs="Arial"/>
          <w:b/>
        </w:rPr>
        <w:t>General Guidelines</w:t>
      </w:r>
    </w:p>
    <w:p w14:paraId="7CC27BCE" w14:textId="15572EAA" w:rsidR="006B2BE5" w:rsidRPr="005D1C09" w:rsidRDefault="006B2BE5" w:rsidP="00E14D27">
      <w:pPr>
        <w:pStyle w:val="ListParagraph"/>
        <w:numPr>
          <w:ilvl w:val="0"/>
          <w:numId w:val="30"/>
        </w:numPr>
        <w:ind w:left="-450" w:right="-720" w:hanging="270"/>
        <w:jc w:val="both"/>
        <w:rPr>
          <w:rFonts w:ascii="Arial" w:hAnsi="Arial" w:cs="Arial"/>
        </w:rPr>
      </w:pPr>
      <w:r w:rsidRPr="005D1C09">
        <w:rPr>
          <w:rFonts w:ascii="Arial" w:hAnsi="Arial" w:cs="Arial"/>
        </w:rPr>
        <w:t>Shared Resource Vouchers will be reviewed on a rolling basis.</w:t>
      </w:r>
    </w:p>
    <w:p w14:paraId="715F6E3F" w14:textId="6FAC4E4D" w:rsidR="0085758C" w:rsidRPr="005D1C09" w:rsidRDefault="009A3F55" w:rsidP="00E14D27">
      <w:pPr>
        <w:pStyle w:val="ListParagraph"/>
        <w:numPr>
          <w:ilvl w:val="0"/>
          <w:numId w:val="30"/>
        </w:numPr>
        <w:ind w:left="-450" w:right="-720" w:hanging="270"/>
        <w:jc w:val="both"/>
        <w:rPr>
          <w:rFonts w:ascii="Arial" w:hAnsi="Arial" w:cs="Arial"/>
        </w:rPr>
      </w:pPr>
      <w:r w:rsidRPr="005D1C09">
        <w:rPr>
          <w:rFonts w:ascii="Arial" w:hAnsi="Arial" w:cs="Arial"/>
        </w:rPr>
        <w:t xml:space="preserve">Single-PI </w:t>
      </w:r>
      <w:r w:rsidR="006B2BE5" w:rsidRPr="005D1C09">
        <w:rPr>
          <w:rFonts w:ascii="Arial" w:hAnsi="Arial" w:cs="Arial"/>
        </w:rPr>
        <w:t>Catalyst</w:t>
      </w:r>
      <w:r w:rsidR="00786BD3" w:rsidRPr="005D1C09">
        <w:rPr>
          <w:rFonts w:ascii="Arial" w:hAnsi="Arial" w:cs="Arial"/>
        </w:rPr>
        <w:t>,</w:t>
      </w:r>
      <w:r w:rsidRPr="005D1C09">
        <w:rPr>
          <w:rFonts w:ascii="Arial" w:hAnsi="Arial" w:cs="Arial"/>
        </w:rPr>
        <w:t xml:space="preserve"> Multi-PI Catalyst,</w:t>
      </w:r>
      <w:r w:rsidR="00786BD3" w:rsidRPr="005D1C09">
        <w:rPr>
          <w:rFonts w:ascii="Arial" w:hAnsi="Arial" w:cs="Arial"/>
        </w:rPr>
        <w:t xml:space="preserve"> </w:t>
      </w:r>
      <w:r w:rsidR="004E4159" w:rsidRPr="005D1C09">
        <w:rPr>
          <w:rFonts w:ascii="Arial" w:hAnsi="Arial" w:cs="Arial"/>
        </w:rPr>
        <w:t>Single-PI</w:t>
      </w:r>
      <w:r w:rsidRPr="005D1C09">
        <w:rPr>
          <w:rFonts w:ascii="Arial" w:hAnsi="Arial" w:cs="Arial"/>
        </w:rPr>
        <w:t xml:space="preserve"> </w:t>
      </w:r>
      <w:r w:rsidR="00B84462" w:rsidRPr="005D1C09">
        <w:rPr>
          <w:rFonts w:ascii="Arial" w:hAnsi="Arial" w:cs="Arial"/>
        </w:rPr>
        <w:t>Pre-</w:t>
      </w:r>
      <w:r w:rsidR="00786BD3" w:rsidRPr="005D1C09">
        <w:rPr>
          <w:rFonts w:ascii="Arial" w:hAnsi="Arial" w:cs="Arial"/>
        </w:rPr>
        <w:t>R01</w:t>
      </w:r>
      <w:r w:rsidR="004E4159" w:rsidRPr="005D1C09">
        <w:rPr>
          <w:rFonts w:ascii="Arial" w:hAnsi="Arial" w:cs="Arial"/>
        </w:rPr>
        <w:t xml:space="preserve">, </w:t>
      </w:r>
      <w:r w:rsidRPr="005D1C09">
        <w:rPr>
          <w:rFonts w:ascii="Arial" w:hAnsi="Arial" w:cs="Arial"/>
        </w:rPr>
        <w:t>Multi</w:t>
      </w:r>
      <w:r w:rsidR="00C54ACA" w:rsidRPr="005D1C09">
        <w:rPr>
          <w:rFonts w:ascii="Arial" w:hAnsi="Arial" w:cs="Arial"/>
        </w:rPr>
        <w:t>-PI</w:t>
      </w:r>
      <w:r w:rsidR="00B84462" w:rsidRPr="005D1C09">
        <w:rPr>
          <w:rFonts w:ascii="Arial" w:hAnsi="Arial" w:cs="Arial"/>
        </w:rPr>
        <w:t xml:space="preserve"> Pre-</w:t>
      </w:r>
      <w:r w:rsidR="004E4159" w:rsidRPr="005D1C09">
        <w:rPr>
          <w:rFonts w:ascii="Arial" w:hAnsi="Arial" w:cs="Arial"/>
        </w:rPr>
        <w:t>R</w:t>
      </w:r>
      <w:r w:rsidR="00B84462" w:rsidRPr="005D1C09">
        <w:rPr>
          <w:rFonts w:ascii="Arial" w:hAnsi="Arial" w:cs="Arial"/>
        </w:rPr>
        <w:t>0</w:t>
      </w:r>
      <w:r w:rsidR="004E4159" w:rsidRPr="005D1C09">
        <w:rPr>
          <w:rFonts w:ascii="Arial" w:hAnsi="Arial" w:cs="Arial"/>
        </w:rPr>
        <w:t xml:space="preserve">1, </w:t>
      </w:r>
      <w:r w:rsidR="00786BD3" w:rsidRPr="005D1C09">
        <w:rPr>
          <w:rFonts w:ascii="Arial" w:hAnsi="Arial" w:cs="Arial"/>
        </w:rPr>
        <w:t>Pre-P01</w:t>
      </w:r>
      <w:r w:rsidR="0085758C" w:rsidRPr="005D1C09">
        <w:rPr>
          <w:rFonts w:ascii="Arial" w:hAnsi="Arial" w:cs="Arial"/>
        </w:rPr>
        <w:t xml:space="preserve"> and Pre-SPORE proposals will be accepted and reviewed </w:t>
      </w:r>
      <w:r w:rsidR="00C54ACA" w:rsidRPr="005D1C09">
        <w:rPr>
          <w:rFonts w:ascii="Arial" w:hAnsi="Arial" w:cs="Arial"/>
        </w:rPr>
        <w:t xml:space="preserve">twice a year, in the </w:t>
      </w:r>
      <w:r w:rsidR="0085758C" w:rsidRPr="005D1C09">
        <w:rPr>
          <w:rFonts w:ascii="Arial" w:hAnsi="Arial" w:cs="Arial"/>
        </w:rPr>
        <w:t>spring and</w:t>
      </w:r>
      <w:r w:rsidR="003908A2" w:rsidRPr="005D1C09">
        <w:rPr>
          <w:rFonts w:ascii="Arial" w:hAnsi="Arial" w:cs="Arial"/>
        </w:rPr>
        <w:t xml:space="preserve"> fall</w:t>
      </w:r>
      <w:r w:rsidR="00C54ACA" w:rsidRPr="005D1C09">
        <w:rPr>
          <w:rFonts w:ascii="Arial" w:hAnsi="Arial" w:cs="Arial"/>
        </w:rPr>
        <w:t xml:space="preserve"> cycles</w:t>
      </w:r>
      <w:r w:rsidR="0085758C" w:rsidRPr="005D1C09">
        <w:rPr>
          <w:rFonts w:ascii="Arial" w:hAnsi="Arial" w:cs="Arial"/>
        </w:rPr>
        <w:t>.</w:t>
      </w:r>
    </w:p>
    <w:p w14:paraId="772C54B6" w14:textId="6D64F758" w:rsidR="0021474A" w:rsidRPr="005D1C09" w:rsidRDefault="0021474A" w:rsidP="00E14D27">
      <w:pPr>
        <w:pStyle w:val="ListParagraph"/>
        <w:numPr>
          <w:ilvl w:val="0"/>
          <w:numId w:val="30"/>
        </w:numPr>
        <w:ind w:left="-450" w:right="-720" w:hanging="270"/>
        <w:jc w:val="both"/>
        <w:rPr>
          <w:rFonts w:ascii="Arial" w:hAnsi="Arial" w:cs="Arial"/>
        </w:rPr>
      </w:pPr>
      <w:r w:rsidRPr="005D1C09">
        <w:rPr>
          <w:rFonts w:ascii="Arial" w:hAnsi="Arial" w:cs="Arial"/>
        </w:rPr>
        <w:t>PIs</w:t>
      </w:r>
      <w:r w:rsidR="004E4159" w:rsidRPr="005D1C09">
        <w:rPr>
          <w:rFonts w:ascii="Arial" w:hAnsi="Arial" w:cs="Arial"/>
        </w:rPr>
        <w:t xml:space="preserve"> will</w:t>
      </w:r>
      <w:r w:rsidRPr="005D1C09">
        <w:rPr>
          <w:rFonts w:ascii="Arial" w:hAnsi="Arial" w:cs="Arial"/>
        </w:rPr>
        <w:t xml:space="preserve"> </w:t>
      </w:r>
      <w:r w:rsidR="006925D7" w:rsidRPr="005D1C09">
        <w:rPr>
          <w:rFonts w:ascii="Arial" w:hAnsi="Arial" w:cs="Arial"/>
        </w:rPr>
        <w:t>receive</w:t>
      </w:r>
      <w:r w:rsidRPr="005D1C09">
        <w:rPr>
          <w:rFonts w:ascii="Arial" w:hAnsi="Arial" w:cs="Arial"/>
        </w:rPr>
        <w:t xml:space="preserve"> funding</w:t>
      </w:r>
      <w:r w:rsidR="00C54ACA" w:rsidRPr="005D1C09">
        <w:rPr>
          <w:rFonts w:ascii="Arial" w:hAnsi="Arial" w:cs="Arial"/>
        </w:rPr>
        <w:t>;</w:t>
      </w:r>
      <w:r w:rsidRPr="005D1C09">
        <w:rPr>
          <w:rFonts w:ascii="Arial" w:hAnsi="Arial" w:cs="Arial"/>
        </w:rPr>
        <w:t xml:space="preserve"> collaborators may provide effort but do not </w:t>
      </w:r>
      <w:r w:rsidR="00F37611" w:rsidRPr="005D1C09">
        <w:rPr>
          <w:rFonts w:ascii="Arial" w:hAnsi="Arial" w:cs="Arial"/>
        </w:rPr>
        <w:t>receive</w:t>
      </w:r>
      <w:r w:rsidRPr="005D1C09">
        <w:rPr>
          <w:rFonts w:ascii="Arial" w:hAnsi="Arial" w:cs="Arial"/>
        </w:rPr>
        <w:t xml:space="preserve"> funding support.  </w:t>
      </w:r>
    </w:p>
    <w:p w14:paraId="3F9A7DE9" w14:textId="30EFE7A0" w:rsidR="0085758C" w:rsidRPr="005D1C09" w:rsidRDefault="0085758C" w:rsidP="00E14D27">
      <w:pPr>
        <w:pStyle w:val="ListParagraph"/>
        <w:numPr>
          <w:ilvl w:val="0"/>
          <w:numId w:val="30"/>
        </w:numPr>
        <w:ind w:left="-450" w:right="-720" w:hanging="270"/>
        <w:jc w:val="both"/>
        <w:rPr>
          <w:rFonts w:ascii="Arial" w:hAnsi="Arial" w:cs="Arial"/>
        </w:rPr>
      </w:pPr>
      <w:r w:rsidRPr="005D1C09">
        <w:rPr>
          <w:rFonts w:ascii="Arial" w:hAnsi="Arial" w:cs="Arial"/>
        </w:rPr>
        <w:t>No individual may be a PI</w:t>
      </w:r>
      <w:r w:rsidR="004E4159" w:rsidRPr="005D1C09">
        <w:rPr>
          <w:rFonts w:ascii="Arial" w:hAnsi="Arial" w:cs="Arial"/>
        </w:rPr>
        <w:t xml:space="preserve"> or Co-PI</w:t>
      </w:r>
      <w:r w:rsidRPr="005D1C09">
        <w:rPr>
          <w:rFonts w:ascii="Arial" w:hAnsi="Arial" w:cs="Arial"/>
        </w:rPr>
        <w:t xml:space="preserve"> on </w:t>
      </w:r>
      <w:r w:rsidR="00D61893" w:rsidRPr="005D1C09">
        <w:rPr>
          <w:rFonts w:ascii="Arial" w:hAnsi="Arial" w:cs="Arial"/>
        </w:rPr>
        <w:t xml:space="preserve">more than one </w:t>
      </w:r>
      <w:r w:rsidR="00B84462" w:rsidRPr="005D1C09">
        <w:rPr>
          <w:rFonts w:ascii="Arial" w:hAnsi="Arial" w:cs="Arial"/>
        </w:rPr>
        <w:t xml:space="preserve">O’Neal Invests </w:t>
      </w:r>
      <w:r w:rsidR="004E4159" w:rsidRPr="005D1C09">
        <w:rPr>
          <w:rFonts w:ascii="Arial" w:hAnsi="Arial" w:cs="Arial"/>
        </w:rPr>
        <w:t>award</w:t>
      </w:r>
      <w:r w:rsidR="006B2BE5" w:rsidRPr="005D1C09">
        <w:rPr>
          <w:rFonts w:ascii="Arial" w:hAnsi="Arial" w:cs="Arial"/>
        </w:rPr>
        <w:t xml:space="preserve"> (Catalyst, Pre-R01, Pre-P01, Pre-SPORE)</w:t>
      </w:r>
      <w:r w:rsidRPr="005D1C09">
        <w:rPr>
          <w:rFonts w:ascii="Arial" w:hAnsi="Arial" w:cs="Arial"/>
        </w:rPr>
        <w:t>.</w:t>
      </w:r>
    </w:p>
    <w:p w14:paraId="09986E17" w14:textId="6C3812B3" w:rsidR="00D26121" w:rsidRPr="005D1C09" w:rsidRDefault="00D61893" w:rsidP="00E14D27">
      <w:pPr>
        <w:pStyle w:val="ListParagraph"/>
        <w:numPr>
          <w:ilvl w:val="0"/>
          <w:numId w:val="30"/>
        </w:numPr>
        <w:ind w:left="-450" w:right="-720" w:hanging="270"/>
        <w:jc w:val="both"/>
        <w:rPr>
          <w:rFonts w:ascii="Arial" w:hAnsi="Arial" w:cs="Arial"/>
        </w:rPr>
      </w:pPr>
      <w:r w:rsidRPr="005D1C09">
        <w:rPr>
          <w:rFonts w:ascii="Arial" w:hAnsi="Arial" w:cs="Arial"/>
        </w:rPr>
        <w:t>In a single grant cycle, n</w:t>
      </w:r>
      <w:r w:rsidR="0085758C" w:rsidRPr="005D1C09">
        <w:rPr>
          <w:rFonts w:ascii="Arial" w:hAnsi="Arial" w:cs="Arial"/>
        </w:rPr>
        <w:t xml:space="preserve">o individual may apply as a PI </w:t>
      </w:r>
      <w:r w:rsidRPr="005D1C09">
        <w:rPr>
          <w:rFonts w:ascii="Arial" w:hAnsi="Arial" w:cs="Arial"/>
        </w:rPr>
        <w:t>through</w:t>
      </w:r>
      <w:r w:rsidR="0085758C" w:rsidRPr="005D1C09">
        <w:rPr>
          <w:rFonts w:ascii="Arial" w:hAnsi="Arial" w:cs="Arial"/>
        </w:rPr>
        <w:t xml:space="preserve"> more than </w:t>
      </w:r>
      <w:r w:rsidR="004E4159" w:rsidRPr="005D1C09">
        <w:rPr>
          <w:rFonts w:ascii="Arial" w:hAnsi="Arial" w:cs="Arial"/>
        </w:rPr>
        <w:t xml:space="preserve">one </w:t>
      </w:r>
      <w:r w:rsidR="0085758C" w:rsidRPr="005D1C09">
        <w:rPr>
          <w:rFonts w:ascii="Arial" w:hAnsi="Arial" w:cs="Arial"/>
        </w:rPr>
        <w:t>mechanism</w:t>
      </w:r>
      <w:r w:rsidR="0021474A" w:rsidRPr="005D1C09">
        <w:rPr>
          <w:rFonts w:ascii="Arial" w:hAnsi="Arial" w:cs="Arial"/>
        </w:rPr>
        <w:t xml:space="preserve"> (Catalyst, Pre-R01, Pre-P01, Pre-SPORE)</w:t>
      </w:r>
      <w:r w:rsidR="0085758C" w:rsidRPr="005D1C09">
        <w:rPr>
          <w:rFonts w:ascii="Arial" w:hAnsi="Arial" w:cs="Arial"/>
        </w:rPr>
        <w:t xml:space="preserve">. </w:t>
      </w:r>
    </w:p>
    <w:p w14:paraId="3F098888" w14:textId="0A895480" w:rsidR="00771422" w:rsidRPr="005D1C09" w:rsidRDefault="00D26121" w:rsidP="00E14D27">
      <w:pPr>
        <w:pStyle w:val="ListParagraph"/>
        <w:numPr>
          <w:ilvl w:val="0"/>
          <w:numId w:val="30"/>
        </w:numPr>
        <w:ind w:left="-450" w:right="-720" w:hanging="270"/>
        <w:jc w:val="both"/>
        <w:rPr>
          <w:rFonts w:ascii="Arial" w:hAnsi="Arial" w:cs="Arial"/>
        </w:rPr>
      </w:pPr>
      <w:r w:rsidRPr="005D1C09">
        <w:rPr>
          <w:rFonts w:ascii="Arial" w:hAnsi="Arial" w:cs="Arial"/>
        </w:rPr>
        <w:t xml:space="preserve">Applications for a </w:t>
      </w:r>
      <w:r w:rsidR="00553F9A" w:rsidRPr="005D1C09">
        <w:rPr>
          <w:rFonts w:ascii="Arial" w:hAnsi="Arial" w:cs="Arial"/>
        </w:rPr>
        <w:t>Pre-P</w:t>
      </w:r>
      <w:r w:rsidR="00B84462" w:rsidRPr="005D1C09">
        <w:rPr>
          <w:rFonts w:ascii="Arial" w:hAnsi="Arial" w:cs="Arial"/>
        </w:rPr>
        <w:t>0</w:t>
      </w:r>
      <w:r w:rsidR="00553F9A" w:rsidRPr="005D1C09">
        <w:rPr>
          <w:rFonts w:ascii="Arial" w:hAnsi="Arial" w:cs="Arial"/>
        </w:rPr>
        <w:t xml:space="preserve">1 </w:t>
      </w:r>
      <w:r w:rsidRPr="005D1C09">
        <w:rPr>
          <w:rFonts w:ascii="Arial" w:hAnsi="Arial" w:cs="Arial"/>
        </w:rPr>
        <w:t xml:space="preserve">or Pre-SPORE must have prior approval </w:t>
      </w:r>
      <w:r w:rsidR="0021474A" w:rsidRPr="005D1C09">
        <w:rPr>
          <w:rFonts w:ascii="Arial" w:hAnsi="Arial" w:cs="Arial"/>
        </w:rPr>
        <w:t>of</w:t>
      </w:r>
      <w:r w:rsidRPr="005D1C09">
        <w:rPr>
          <w:rFonts w:ascii="Arial" w:hAnsi="Arial" w:cs="Arial"/>
        </w:rPr>
        <w:t xml:space="preserve"> the O’Neal Director. </w:t>
      </w:r>
      <w:r w:rsidR="0085758C" w:rsidRPr="005D1C09">
        <w:rPr>
          <w:rFonts w:ascii="Arial" w:hAnsi="Arial" w:cs="Arial"/>
        </w:rPr>
        <w:t xml:space="preserve"> </w:t>
      </w:r>
    </w:p>
    <w:p w14:paraId="5D037D0E" w14:textId="6E3B557E" w:rsidR="007E5ED7" w:rsidRPr="005D1C09" w:rsidRDefault="007E5ED7" w:rsidP="00E14D27">
      <w:pPr>
        <w:pStyle w:val="Default"/>
        <w:numPr>
          <w:ilvl w:val="0"/>
          <w:numId w:val="30"/>
        </w:numPr>
        <w:ind w:left="-450" w:right="-720" w:hanging="270"/>
        <w:jc w:val="both"/>
      </w:pPr>
      <w:r w:rsidRPr="005D1C09">
        <w:t>Funds will be available only for personnel, supplies</w:t>
      </w:r>
      <w:r w:rsidR="00B84462" w:rsidRPr="005D1C09">
        <w:t>,</w:t>
      </w:r>
      <w:r w:rsidRPr="005D1C09">
        <w:t xml:space="preserve"> or services directly required for the project. Investigator salaries, indirect costs</w:t>
      </w:r>
      <w:r w:rsidR="00B84462" w:rsidRPr="005D1C09">
        <w:t>,</w:t>
      </w:r>
      <w:r w:rsidRPr="005D1C09">
        <w:t xml:space="preserve"> and travel are not allowed.</w:t>
      </w:r>
    </w:p>
    <w:p w14:paraId="30F2FC53" w14:textId="517B757C" w:rsidR="005D467A" w:rsidRPr="005D1C09" w:rsidRDefault="007E5ED7" w:rsidP="00E14D27">
      <w:pPr>
        <w:pStyle w:val="Default"/>
        <w:numPr>
          <w:ilvl w:val="0"/>
          <w:numId w:val="30"/>
        </w:numPr>
        <w:ind w:left="-450" w:right="-720" w:hanging="270"/>
        <w:jc w:val="both"/>
      </w:pPr>
      <w:r w:rsidRPr="005D1C09">
        <w:t xml:space="preserve">All funds must be used for work at UAB. </w:t>
      </w:r>
      <w:r w:rsidR="00F37611" w:rsidRPr="005D1C09">
        <w:t>Any proposed expenditures at institutions or companies (other than for standard research supplies) must be approved by the O’Neal Director.</w:t>
      </w:r>
      <w:r w:rsidRPr="005D1C09">
        <w:t xml:space="preserve"> </w:t>
      </w:r>
      <w:r w:rsidR="00771422" w:rsidRPr="005D1C09">
        <w:t xml:space="preserve"> </w:t>
      </w:r>
    </w:p>
    <w:p w14:paraId="0824511E" w14:textId="372D0774" w:rsidR="00F37611" w:rsidRPr="005D1C09" w:rsidRDefault="005D467A" w:rsidP="00E14D27">
      <w:pPr>
        <w:pStyle w:val="ListParagraph"/>
        <w:numPr>
          <w:ilvl w:val="0"/>
          <w:numId w:val="30"/>
        </w:numPr>
        <w:ind w:left="-450" w:right="-720" w:hanging="270"/>
        <w:jc w:val="both"/>
        <w:rPr>
          <w:rFonts w:ascii="Arial" w:hAnsi="Arial" w:cs="Arial"/>
        </w:rPr>
      </w:pPr>
      <w:r w:rsidRPr="005D1C09">
        <w:rPr>
          <w:rFonts w:ascii="Arial" w:hAnsi="Arial" w:cs="Arial"/>
        </w:rPr>
        <w:t>Applicants must be</w:t>
      </w:r>
      <w:r w:rsidR="00E0136D" w:rsidRPr="005D1C09">
        <w:rPr>
          <w:rFonts w:ascii="Arial" w:hAnsi="Arial" w:cs="Arial"/>
        </w:rPr>
        <w:t xml:space="preserve">: </w:t>
      </w:r>
      <w:r w:rsidR="00E0136D" w:rsidRPr="005D1C09">
        <w:rPr>
          <w:rFonts w:ascii="Arial" w:hAnsi="Arial" w:cs="Arial"/>
          <w:b/>
          <w:bCs/>
        </w:rPr>
        <w:t>1)</w:t>
      </w:r>
      <w:r w:rsidR="00E0136D" w:rsidRPr="005D1C09">
        <w:rPr>
          <w:rFonts w:ascii="Arial" w:hAnsi="Arial" w:cs="Arial"/>
        </w:rPr>
        <w:t xml:space="preserve"> </w:t>
      </w:r>
      <w:r w:rsidR="0021474A" w:rsidRPr="005D1C09">
        <w:rPr>
          <w:rFonts w:ascii="Arial" w:hAnsi="Arial" w:cs="Arial"/>
        </w:rPr>
        <w:t xml:space="preserve">independent investigators </w:t>
      </w:r>
      <w:r w:rsidR="00F37611" w:rsidRPr="005D1C09">
        <w:rPr>
          <w:rFonts w:ascii="Arial" w:hAnsi="Arial" w:cs="Arial"/>
        </w:rPr>
        <w:t xml:space="preserve">at the rank of Assistant Professor or higher, </w:t>
      </w:r>
      <w:r w:rsidR="00E0136D" w:rsidRPr="005D1C09">
        <w:rPr>
          <w:rFonts w:ascii="Arial" w:hAnsi="Arial" w:cs="Arial"/>
          <w:b/>
          <w:bCs/>
        </w:rPr>
        <w:t>2)</w:t>
      </w:r>
      <w:r w:rsidR="00E0136D" w:rsidRPr="005D1C09">
        <w:rPr>
          <w:rFonts w:ascii="Arial" w:hAnsi="Arial" w:cs="Arial"/>
        </w:rPr>
        <w:t xml:space="preserve"> </w:t>
      </w:r>
      <w:r w:rsidR="00F37611" w:rsidRPr="005D1C09">
        <w:rPr>
          <w:rFonts w:ascii="Arial" w:hAnsi="Arial" w:cs="Arial"/>
        </w:rPr>
        <w:t>have their own assigned research space</w:t>
      </w:r>
      <w:r w:rsidR="00E0136D" w:rsidRPr="005D1C09">
        <w:rPr>
          <w:rFonts w:ascii="Arial" w:hAnsi="Arial" w:cs="Arial"/>
        </w:rPr>
        <w:t xml:space="preserve">, </w:t>
      </w:r>
      <w:r w:rsidR="00E0136D" w:rsidRPr="005D1C09">
        <w:rPr>
          <w:rFonts w:ascii="Arial" w:hAnsi="Arial" w:cs="Arial"/>
          <w:b/>
          <w:bCs/>
        </w:rPr>
        <w:t>3)</w:t>
      </w:r>
      <w:r w:rsidR="0021474A" w:rsidRPr="005D1C09">
        <w:rPr>
          <w:rFonts w:ascii="Arial" w:hAnsi="Arial" w:cs="Arial"/>
        </w:rPr>
        <w:t xml:space="preserve"> </w:t>
      </w:r>
      <w:r w:rsidR="00700706" w:rsidRPr="005D1C09">
        <w:rPr>
          <w:rFonts w:ascii="Arial" w:hAnsi="Arial" w:cs="Arial"/>
        </w:rPr>
        <w:t>direct their own research laboratory</w:t>
      </w:r>
      <w:r w:rsidR="00E0136D" w:rsidRPr="005D1C09">
        <w:rPr>
          <w:rFonts w:ascii="Arial" w:hAnsi="Arial" w:cs="Arial"/>
        </w:rPr>
        <w:t xml:space="preserve">, and </w:t>
      </w:r>
      <w:r w:rsidR="00E0136D" w:rsidRPr="005D1C09">
        <w:rPr>
          <w:rFonts w:ascii="Arial" w:hAnsi="Arial" w:cs="Arial"/>
          <w:b/>
          <w:bCs/>
        </w:rPr>
        <w:t>4)</w:t>
      </w:r>
      <w:r w:rsidR="00E0136D" w:rsidRPr="005D1C09">
        <w:rPr>
          <w:rFonts w:ascii="Arial" w:hAnsi="Arial" w:cs="Arial"/>
        </w:rPr>
        <w:t xml:space="preserve"> spend at least 50% of their time conducting research</w:t>
      </w:r>
      <w:r w:rsidRPr="005D1C09">
        <w:rPr>
          <w:rFonts w:ascii="Arial" w:hAnsi="Arial" w:cs="Arial"/>
        </w:rPr>
        <w:t>.</w:t>
      </w:r>
    </w:p>
    <w:p w14:paraId="07BD62BF" w14:textId="6595327D" w:rsidR="00CB7CDB" w:rsidRPr="005D1C09" w:rsidRDefault="00F37611" w:rsidP="00E14D27">
      <w:pPr>
        <w:pStyle w:val="ListParagraph"/>
        <w:numPr>
          <w:ilvl w:val="0"/>
          <w:numId w:val="30"/>
        </w:numPr>
        <w:ind w:left="-450" w:right="-720" w:hanging="270"/>
        <w:jc w:val="both"/>
        <w:rPr>
          <w:rFonts w:ascii="Arial" w:hAnsi="Arial" w:cs="Arial"/>
        </w:rPr>
      </w:pPr>
      <w:r w:rsidRPr="005D1C09">
        <w:rPr>
          <w:rFonts w:ascii="Arial" w:hAnsi="Arial" w:cs="Arial"/>
        </w:rPr>
        <w:t>With approval of the O’Neal Director</w:t>
      </w:r>
      <w:r w:rsidR="00B84462" w:rsidRPr="005D1C09">
        <w:rPr>
          <w:rFonts w:ascii="Arial" w:hAnsi="Arial" w:cs="Arial"/>
        </w:rPr>
        <w:t>,</w:t>
      </w:r>
      <w:r w:rsidRPr="005D1C09">
        <w:rPr>
          <w:rFonts w:ascii="Arial" w:hAnsi="Arial" w:cs="Arial"/>
        </w:rPr>
        <w:t xml:space="preserve"> a maximum of 25% of the total Catalyst or Pre-R01 award can be carried forward for up to one year. Any funds remaining after this period will be returned to the O’Neal.</w:t>
      </w:r>
      <w:r w:rsidR="0085758C" w:rsidRPr="005D1C09">
        <w:rPr>
          <w:rFonts w:ascii="Arial" w:hAnsi="Arial" w:cs="Arial"/>
        </w:rPr>
        <w:t xml:space="preserve"> </w:t>
      </w:r>
    </w:p>
    <w:p w14:paraId="78676451" w14:textId="4DF457DB" w:rsidR="00CB7CDB" w:rsidRPr="005D1C09" w:rsidRDefault="00CB7CDB" w:rsidP="00E14D27">
      <w:pPr>
        <w:pStyle w:val="ListParagraph"/>
        <w:numPr>
          <w:ilvl w:val="0"/>
          <w:numId w:val="30"/>
        </w:numPr>
        <w:spacing w:before="100" w:beforeAutospacing="1" w:after="100" w:afterAutospacing="1"/>
        <w:ind w:left="-450" w:right="-720" w:hanging="270"/>
        <w:jc w:val="both"/>
        <w:rPr>
          <w:rFonts w:ascii="Arial" w:eastAsia="Times New Roman" w:hAnsi="Arial" w:cs="Arial"/>
          <w:color w:val="000000"/>
        </w:rPr>
      </w:pPr>
      <w:r w:rsidRPr="005D1C09">
        <w:rPr>
          <w:rFonts w:ascii="Arial" w:eastAsia="Times New Roman" w:hAnsi="Arial" w:cs="Arial"/>
          <w:b/>
          <w:bCs/>
          <w:color w:val="000000"/>
        </w:rPr>
        <w:t>Prior Catalyst Awardees</w:t>
      </w:r>
      <w:r w:rsidRPr="005D1C09">
        <w:rPr>
          <w:rFonts w:ascii="Arial" w:eastAsia="Times New Roman" w:hAnsi="Arial" w:cs="Arial"/>
          <w:color w:val="000000"/>
        </w:rPr>
        <w:t>.  Investigators who previously received a Catalyst award may apply for any funding mechanism (</w:t>
      </w:r>
      <w:r w:rsidR="00853FBC" w:rsidRPr="005D1C09">
        <w:rPr>
          <w:rFonts w:ascii="Arial" w:eastAsia="Times New Roman" w:hAnsi="Arial" w:cs="Arial"/>
          <w:color w:val="000000"/>
        </w:rPr>
        <w:t xml:space="preserve">including </w:t>
      </w:r>
      <w:r w:rsidRPr="005D1C09">
        <w:rPr>
          <w:rFonts w:ascii="Arial" w:eastAsia="Times New Roman" w:hAnsi="Arial" w:cs="Arial"/>
          <w:color w:val="000000"/>
        </w:rPr>
        <w:t>Catalyst or Pre-R01) beginning one year after the cycle in which the Catalyst award was made.  Example</w:t>
      </w:r>
      <w:r w:rsidRPr="005D1C09">
        <w:rPr>
          <w:rFonts w:ascii="Arial" w:eastAsia="Times New Roman" w:hAnsi="Arial" w:cs="Arial"/>
          <w:i/>
          <w:iCs/>
          <w:color w:val="000000"/>
        </w:rPr>
        <w:t>:</w:t>
      </w:r>
      <w:r w:rsidRPr="005D1C09">
        <w:rPr>
          <w:rFonts w:ascii="Arial" w:eastAsia="Times New Roman" w:hAnsi="Arial" w:cs="Arial"/>
          <w:color w:val="000000"/>
        </w:rPr>
        <w:t> If you received a Catalyst award in the Fall 2025 cycle, you may submit a new application in the Fall 2026 cycle.  Funds from the prior award may not be carried forward at the time the new award is initiated.</w:t>
      </w:r>
    </w:p>
    <w:p w14:paraId="28DEC8A3" w14:textId="19E96FAA" w:rsidR="00CB7CDB" w:rsidRPr="005D1C09" w:rsidRDefault="00CB7CDB" w:rsidP="00E14D27">
      <w:pPr>
        <w:pStyle w:val="ListParagraph"/>
        <w:numPr>
          <w:ilvl w:val="0"/>
          <w:numId w:val="30"/>
        </w:numPr>
        <w:spacing w:before="100" w:beforeAutospacing="1" w:after="100" w:afterAutospacing="1"/>
        <w:ind w:left="-450" w:right="-720" w:hanging="270"/>
        <w:jc w:val="both"/>
        <w:rPr>
          <w:rFonts w:ascii="Arial" w:eastAsia="Times New Roman" w:hAnsi="Arial" w:cs="Arial"/>
          <w:color w:val="000000"/>
        </w:rPr>
      </w:pPr>
      <w:r w:rsidRPr="005D1C09">
        <w:rPr>
          <w:rFonts w:ascii="Arial" w:eastAsia="Times New Roman" w:hAnsi="Arial" w:cs="Arial"/>
          <w:b/>
          <w:bCs/>
          <w:color w:val="000000"/>
        </w:rPr>
        <w:t>Prior Pre-R01 Awardees</w:t>
      </w:r>
      <w:r w:rsidR="00E0136D" w:rsidRPr="005D1C09">
        <w:rPr>
          <w:rFonts w:ascii="Arial" w:eastAsia="Times New Roman" w:hAnsi="Arial" w:cs="Arial"/>
          <w:color w:val="000000"/>
        </w:rPr>
        <w:t xml:space="preserve">.  </w:t>
      </w:r>
      <w:r w:rsidRPr="005D1C09">
        <w:rPr>
          <w:rFonts w:ascii="Arial" w:eastAsia="Times New Roman" w:hAnsi="Arial" w:cs="Arial"/>
          <w:color w:val="000000"/>
        </w:rPr>
        <w:t>Investigators who previously received a Pre-R01 award may apply for any funding mechanism (</w:t>
      </w:r>
      <w:r w:rsidR="00853FBC" w:rsidRPr="005D1C09">
        <w:rPr>
          <w:rFonts w:ascii="Arial" w:eastAsia="Times New Roman" w:hAnsi="Arial" w:cs="Arial"/>
          <w:color w:val="000000"/>
        </w:rPr>
        <w:t xml:space="preserve">including </w:t>
      </w:r>
      <w:r w:rsidRPr="005D1C09">
        <w:rPr>
          <w:rFonts w:ascii="Arial" w:eastAsia="Times New Roman" w:hAnsi="Arial" w:cs="Arial"/>
          <w:color w:val="000000"/>
        </w:rPr>
        <w:t xml:space="preserve">Catalyst or Pre-R01) beginning </w:t>
      </w:r>
      <w:r w:rsidR="00E0136D" w:rsidRPr="005D1C09">
        <w:rPr>
          <w:rFonts w:ascii="Arial" w:eastAsia="Times New Roman" w:hAnsi="Arial" w:cs="Arial"/>
          <w:color w:val="000000"/>
        </w:rPr>
        <w:t>three</w:t>
      </w:r>
      <w:r w:rsidRPr="005D1C09">
        <w:rPr>
          <w:rFonts w:ascii="Arial" w:eastAsia="Times New Roman" w:hAnsi="Arial" w:cs="Arial"/>
          <w:color w:val="000000"/>
        </w:rPr>
        <w:t xml:space="preserve"> years after the cycle in which the Pre-R01 award was made.</w:t>
      </w:r>
      <w:r w:rsidR="00E0136D" w:rsidRPr="005D1C09">
        <w:rPr>
          <w:rFonts w:ascii="Arial" w:eastAsia="Times New Roman" w:hAnsi="Arial" w:cs="Arial"/>
          <w:color w:val="000000"/>
        </w:rPr>
        <w:t xml:space="preserve">  </w:t>
      </w:r>
      <w:r w:rsidRPr="005D1C09">
        <w:rPr>
          <w:rFonts w:ascii="Arial" w:eastAsia="Times New Roman" w:hAnsi="Arial" w:cs="Arial"/>
          <w:color w:val="000000"/>
        </w:rPr>
        <w:t xml:space="preserve">Example: If you received a Pre-R01 award in the Spring 2025 cycle, you may submit a new application beginning in the </w:t>
      </w:r>
      <w:r w:rsidR="00E0136D" w:rsidRPr="005D1C09">
        <w:rPr>
          <w:rFonts w:ascii="Arial" w:eastAsia="Times New Roman" w:hAnsi="Arial" w:cs="Arial"/>
          <w:color w:val="000000"/>
        </w:rPr>
        <w:t>Spring 2028</w:t>
      </w:r>
      <w:r w:rsidRPr="005D1C09">
        <w:rPr>
          <w:rFonts w:ascii="Arial" w:eastAsia="Times New Roman" w:hAnsi="Arial" w:cs="Arial"/>
          <w:color w:val="000000"/>
        </w:rPr>
        <w:t xml:space="preserve"> cycle.  Funds from the prior award may not be carried forward at the time the new award is initiated.</w:t>
      </w:r>
    </w:p>
    <w:p w14:paraId="3938D974" w14:textId="77777777" w:rsidR="00AA4EDA" w:rsidRPr="005D1C09" w:rsidRDefault="00AA4EDA" w:rsidP="005D1C09">
      <w:pPr>
        <w:spacing w:before="100" w:beforeAutospacing="1" w:after="100" w:afterAutospacing="1"/>
        <w:ind w:right="-720"/>
        <w:rPr>
          <w:rFonts w:ascii="Arial" w:eastAsia="Times New Roman" w:hAnsi="Arial" w:cs="Arial"/>
          <w:color w:val="000000"/>
          <w:highlight w:val="yellow"/>
        </w:rPr>
      </w:pPr>
    </w:p>
    <w:p w14:paraId="23E46053" w14:textId="77777777" w:rsidR="00CB7CDB" w:rsidRPr="005D1C09" w:rsidRDefault="00CB7CDB" w:rsidP="005D1C09">
      <w:pPr>
        <w:ind w:left="-450" w:right="-720" w:hanging="270"/>
        <w:jc w:val="both"/>
        <w:rPr>
          <w:rFonts w:ascii="Arial" w:hAnsi="Arial" w:cs="Arial"/>
        </w:rPr>
      </w:pPr>
    </w:p>
    <w:p w14:paraId="3018E91B" w14:textId="77777777" w:rsidR="00700706" w:rsidRPr="005D1C09" w:rsidRDefault="00700706" w:rsidP="005D1C09">
      <w:pPr>
        <w:ind w:left="720" w:hanging="1080"/>
        <w:rPr>
          <w:rFonts w:ascii="Arial" w:hAnsi="Arial" w:cs="Arial"/>
          <w:b/>
          <w:bCs/>
        </w:rPr>
      </w:pPr>
    </w:p>
    <w:p w14:paraId="7956261F" w14:textId="77777777" w:rsidR="00F37611" w:rsidRPr="005D1C09" w:rsidRDefault="00F37611" w:rsidP="00F37611">
      <w:pPr>
        <w:ind w:left="360"/>
        <w:jc w:val="center"/>
        <w:rPr>
          <w:rFonts w:ascii="Arial" w:hAnsi="Arial" w:cs="Arial"/>
          <w:b/>
          <w:bCs/>
        </w:rPr>
      </w:pPr>
    </w:p>
    <w:p w14:paraId="44F16DD9" w14:textId="77777777" w:rsidR="00F37611" w:rsidRPr="005D1C09" w:rsidRDefault="00F37611" w:rsidP="00F37611">
      <w:pPr>
        <w:ind w:left="360"/>
        <w:jc w:val="center"/>
        <w:rPr>
          <w:rFonts w:ascii="Arial" w:hAnsi="Arial" w:cs="Arial"/>
          <w:b/>
          <w:bCs/>
        </w:rPr>
      </w:pPr>
    </w:p>
    <w:p w14:paraId="3ABE995E" w14:textId="20FE9F8C" w:rsidR="00700706" w:rsidRPr="005D1C09" w:rsidRDefault="00700706" w:rsidP="00BF13DC">
      <w:pPr>
        <w:ind w:left="360"/>
        <w:jc w:val="center"/>
        <w:rPr>
          <w:rFonts w:ascii="Arial" w:hAnsi="Arial" w:cs="Arial"/>
          <w:b/>
        </w:rPr>
      </w:pPr>
      <w:r w:rsidRPr="005D1C09">
        <w:rPr>
          <w:rFonts w:ascii="Arial" w:hAnsi="Arial" w:cs="Arial"/>
          <w:b/>
        </w:rPr>
        <w:t>Programmatic Grants</w:t>
      </w:r>
    </w:p>
    <w:p w14:paraId="250EDC75" w14:textId="563483FF" w:rsidR="00864D50" w:rsidRPr="005D1C09" w:rsidRDefault="00700706" w:rsidP="00BF13DC">
      <w:pPr>
        <w:ind w:left="360"/>
        <w:jc w:val="both"/>
        <w:rPr>
          <w:rFonts w:ascii="Arial" w:hAnsi="Arial" w:cs="Arial"/>
        </w:rPr>
      </w:pPr>
      <w:r w:rsidRPr="005D1C09">
        <w:rPr>
          <w:rFonts w:ascii="Arial" w:hAnsi="Arial" w:cs="Arial"/>
        </w:rPr>
        <w:t>Programmatic grants such as P01s and SPOREs are designed to support teams of highly qualified established investigators who are working together to carry out thematic science. For P01s</w:t>
      </w:r>
      <w:r w:rsidR="001A610E" w:rsidRPr="005D1C09">
        <w:rPr>
          <w:rFonts w:ascii="Arial" w:hAnsi="Arial" w:cs="Arial"/>
        </w:rPr>
        <w:t>,</w:t>
      </w:r>
      <w:r w:rsidRPr="005D1C09">
        <w:rPr>
          <w:rFonts w:ascii="Arial" w:hAnsi="Arial" w:cs="Arial"/>
        </w:rPr>
        <w:t xml:space="preserve"> it is also critical that the projects be highly integrated. These are very competitive grant awards that require a lot of up-front team preparation. The NCI currently funds 50-60 SPOREs and 90-100 P01s </w:t>
      </w:r>
      <w:r w:rsidR="004E4159" w:rsidRPr="005D1C09">
        <w:rPr>
          <w:rFonts w:ascii="Arial" w:hAnsi="Arial" w:cs="Arial"/>
        </w:rPr>
        <w:t xml:space="preserve">at </w:t>
      </w:r>
      <w:r w:rsidRPr="005D1C09">
        <w:rPr>
          <w:rFonts w:ascii="Arial" w:hAnsi="Arial" w:cs="Arial"/>
        </w:rPr>
        <w:t>7</w:t>
      </w:r>
      <w:r w:rsidR="00F37611" w:rsidRPr="005D1C09">
        <w:rPr>
          <w:rFonts w:ascii="Arial" w:hAnsi="Arial" w:cs="Arial"/>
        </w:rPr>
        <w:t>3</w:t>
      </w:r>
      <w:r w:rsidRPr="005D1C09">
        <w:rPr>
          <w:rFonts w:ascii="Arial" w:hAnsi="Arial" w:cs="Arial"/>
        </w:rPr>
        <w:t xml:space="preserve"> NCI</w:t>
      </w:r>
      <w:r w:rsidR="004E4159" w:rsidRPr="005D1C09">
        <w:rPr>
          <w:rFonts w:ascii="Arial" w:hAnsi="Arial" w:cs="Arial"/>
        </w:rPr>
        <w:t>-</w:t>
      </w:r>
      <w:r w:rsidRPr="005D1C09">
        <w:rPr>
          <w:rFonts w:ascii="Arial" w:hAnsi="Arial" w:cs="Arial"/>
        </w:rPr>
        <w:t xml:space="preserve">designated Cancer Centers. The O’Neal is committed to working with </w:t>
      </w:r>
      <w:r w:rsidR="00864D50" w:rsidRPr="005D1C09">
        <w:rPr>
          <w:rFonts w:ascii="Arial" w:hAnsi="Arial" w:cs="Arial"/>
        </w:rPr>
        <w:t xml:space="preserve">thematically focused groups who wish to start on a path to applying for a P01 or SPORE. This includes helping to form and convene IABs and EABs to advise the group. Those groups interested in progressing towards a SPORE or P01 are encouraged to contact the O’Neal Director at an early stage to plan steps and milestones towards eventually applying for a Pre-P01 or Pre-SPORE award through O’Neal </w:t>
      </w:r>
      <w:r w:rsidR="00CB547F" w:rsidRPr="005D1C09">
        <w:rPr>
          <w:rFonts w:ascii="Arial" w:hAnsi="Arial" w:cs="Arial"/>
        </w:rPr>
        <w:t xml:space="preserve">Invests </w:t>
      </w:r>
      <w:r w:rsidR="00864D50" w:rsidRPr="005D1C09">
        <w:rPr>
          <w:rFonts w:ascii="Arial" w:hAnsi="Arial" w:cs="Arial"/>
        </w:rPr>
        <w:t xml:space="preserve">when they are within </w:t>
      </w:r>
      <w:r w:rsidR="001A610E" w:rsidRPr="005D1C09">
        <w:rPr>
          <w:rFonts w:ascii="Arial" w:hAnsi="Arial" w:cs="Arial"/>
        </w:rPr>
        <w:t xml:space="preserve">two </w:t>
      </w:r>
      <w:r w:rsidR="00864D50" w:rsidRPr="005D1C09">
        <w:rPr>
          <w:rFonts w:ascii="Arial" w:hAnsi="Arial" w:cs="Arial"/>
        </w:rPr>
        <w:t>years of putting in a competitive P01 or SPORE application.</w:t>
      </w:r>
    </w:p>
    <w:p w14:paraId="173D529E" w14:textId="2697440D" w:rsidR="00AC441C" w:rsidRPr="005D1C09" w:rsidRDefault="00AC441C" w:rsidP="00DF12DB">
      <w:pPr>
        <w:jc w:val="both"/>
        <w:rPr>
          <w:rFonts w:ascii="Arial" w:hAnsi="Arial" w:cs="Arial"/>
        </w:rPr>
      </w:pPr>
    </w:p>
    <w:p w14:paraId="141A7999" w14:textId="69699CDB" w:rsidR="00AC441C" w:rsidRPr="005D1C09" w:rsidRDefault="00AC441C" w:rsidP="00BF13DC">
      <w:pPr>
        <w:ind w:left="360"/>
        <w:jc w:val="center"/>
        <w:rPr>
          <w:rFonts w:ascii="Arial" w:hAnsi="Arial" w:cs="Arial"/>
          <w:b/>
        </w:rPr>
      </w:pPr>
      <w:r w:rsidRPr="005D1C09">
        <w:rPr>
          <w:rFonts w:ascii="Arial" w:hAnsi="Arial" w:cs="Arial"/>
          <w:b/>
        </w:rPr>
        <w:t xml:space="preserve">O’Neal Invests Support Along the Research </w:t>
      </w:r>
      <w:r w:rsidR="00A755AF" w:rsidRPr="005D1C09">
        <w:rPr>
          <w:rFonts w:ascii="Arial" w:hAnsi="Arial" w:cs="Arial"/>
          <w:b/>
        </w:rPr>
        <w:t xml:space="preserve">Funding </w:t>
      </w:r>
      <w:r w:rsidRPr="005D1C09">
        <w:rPr>
          <w:rFonts w:ascii="Arial" w:hAnsi="Arial" w:cs="Arial"/>
          <w:b/>
        </w:rPr>
        <w:t>Continuum</w:t>
      </w:r>
    </w:p>
    <w:p w14:paraId="5DBDAB40" w14:textId="18DC1634" w:rsidR="00A755AF" w:rsidRPr="005D1C09" w:rsidRDefault="00AC441C" w:rsidP="00BF13DC">
      <w:pPr>
        <w:ind w:left="360"/>
        <w:jc w:val="both"/>
        <w:rPr>
          <w:rFonts w:ascii="Arial" w:hAnsi="Arial" w:cs="Arial"/>
        </w:rPr>
      </w:pPr>
      <w:r w:rsidRPr="005D1C09">
        <w:rPr>
          <w:rFonts w:ascii="Arial" w:hAnsi="Arial" w:cs="Arial"/>
        </w:rPr>
        <w:t xml:space="preserve">The O’Neal Invests Program </w:t>
      </w:r>
      <w:r w:rsidR="00A755AF" w:rsidRPr="005D1C09">
        <w:rPr>
          <w:rFonts w:ascii="Arial" w:hAnsi="Arial" w:cs="Arial"/>
        </w:rPr>
        <w:t xml:space="preserve">wishes to support the great ideas </w:t>
      </w:r>
      <w:r w:rsidR="007C011A" w:rsidRPr="005D1C09">
        <w:rPr>
          <w:rFonts w:ascii="Arial" w:hAnsi="Arial" w:cs="Arial"/>
        </w:rPr>
        <w:t xml:space="preserve">of O’Neal investigators </w:t>
      </w:r>
      <w:r w:rsidR="00A755AF" w:rsidRPr="005D1C09">
        <w:rPr>
          <w:rFonts w:ascii="Arial" w:hAnsi="Arial" w:cs="Arial"/>
        </w:rPr>
        <w:t xml:space="preserve">along the continuum </w:t>
      </w:r>
      <w:r w:rsidR="007C011A" w:rsidRPr="005D1C09">
        <w:rPr>
          <w:rFonts w:ascii="Arial" w:hAnsi="Arial" w:cs="Arial"/>
        </w:rPr>
        <w:t>of</w:t>
      </w:r>
      <w:r w:rsidR="00A755AF" w:rsidRPr="005D1C09">
        <w:rPr>
          <w:rFonts w:ascii="Arial" w:hAnsi="Arial" w:cs="Arial"/>
        </w:rPr>
        <w:t xml:space="preserve"> research funding. The diagram below is an example of how a great idea can be supported to extramural funding from the point of inception. </w:t>
      </w:r>
      <w:r w:rsidR="007C011A" w:rsidRPr="005D1C09">
        <w:rPr>
          <w:rFonts w:ascii="Arial" w:hAnsi="Arial" w:cs="Arial"/>
        </w:rPr>
        <w:t xml:space="preserve">This </w:t>
      </w:r>
      <w:r w:rsidR="00A755AF" w:rsidRPr="005D1C09">
        <w:rPr>
          <w:rFonts w:ascii="Arial" w:hAnsi="Arial" w:cs="Arial"/>
        </w:rPr>
        <w:t>is just an example</w:t>
      </w:r>
      <w:r w:rsidR="001A610E" w:rsidRPr="005D1C09">
        <w:rPr>
          <w:rFonts w:ascii="Arial" w:hAnsi="Arial" w:cs="Arial"/>
        </w:rPr>
        <w:t>,</w:t>
      </w:r>
      <w:r w:rsidR="00A755AF" w:rsidRPr="005D1C09">
        <w:rPr>
          <w:rFonts w:ascii="Arial" w:hAnsi="Arial" w:cs="Arial"/>
        </w:rPr>
        <w:t xml:space="preserve"> and investigators can enter and </w:t>
      </w:r>
      <w:r w:rsidR="007C011A" w:rsidRPr="005D1C09">
        <w:rPr>
          <w:rFonts w:ascii="Arial" w:hAnsi="Arial" w:cs="Arial"/>
        </w:rPr>
        <w:t>exit</w:t>
      </w:r>
      <w:r w:rsidR="00A755AF" w:rsidRPr="005D1C09">
        <w:rPr>
          <w:rFonts w:ascii="Arial" w:hAnsi="Arial" w:cs="Arial"/>
        </w:rPr>
        <w:t xml:space="preserve"> this continuum </w:t>
      </w:r>
      <w:r w:rsidR="007C011A" w:rsidRPr="005D1C09">
        <w:rPr>
          <w:rFonts w:ascii="Arial" w:hAnsi="Arial" w:cs="Arial"/>
        </w:rPr>
        <w:t xml:space="preserve">at different points </w:t>
      </w:r>
      <w:r w:rsidR="00A755AF" w:rsidRPr="005D1C09">
        <w:rPr>
          <w:rFonts w:ascii="Arial" w:hAnsi="Arial" w:cs="Arial"/>
        </w:rPr>
        <w:t xml:space="preserve">to obtain the support they need. </w:t>
      </w:r>
    </w:p>
    <w:p w14:paraId="41C089C5" w14:textId="4E62AA5A" w:rsidR="00D55B5B" w:rsidRPr="005D1C09" w:rsidRDefault="00D55B5B" w:rsidP="006C6DE9">
      <w:pPr>
        <w:ind w:left="360"/>
        <w:jc w:val="both"/>
        <w:rPr>
          <w:rFonts w:ascii="Arial" w:hAnsi="Arial" w:cs="Arial"/>
        </w:rPr>
      </w:pPr>
      <w:r w:rsidRPr="005D1C09">
        <w:rPr>
          <w:rFonts w:ascii="Arial" w:hAnsi="Arial" w:cs="Arial"/>
          <w:noProof/>
        </w:rPr>
        <w:drawing>
          <wp:inline distT="0" distB="0" distL="0" distR="0" wp14:anchorId="3A2E0C79" wp14:editId="0E2B4DA2">
            <wp:extent cx="5943600" cy="334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C710C0C" w14:textId="2DBD8415" w:rsidR="00C35DD5" w:rsidRPr="005D1C09" w:rsidRDefault="00C35DD5" w:rsidP="0038745B">
      <w:pPr>
        <w:ind w:firstLine="195"/>
        <w:jc w:val="both"/>
        <w:rPr>
          <w:rFonts w:ascii="Arial" w:hAnsi="Arial" w:cs="Arial"/>
        </w:rPr>
      </w:pPr>
    </w:p>
    <w:p w14:paraId="4716C83B" w14:textId="0DD3FA44" w:rsidR="001A4054" w:rsidRPr="005D1C09" w:rsidRDefault="00D26121" w:rsidP="006C6DE9">
      <w:pPr>
        <w:ind w:left="360"/>
        <w:jc w:val="both"/>
        <w:rPr>
          <w:rFonts w:ascii="Arial" w:hAnsi="Arial" w:cs="Arial"/>
        </w:rPr>
      </w:pPr>
      <w:r w:rsidRPr="005D1C09">
        <w:rPr>
          <w:rFonts w:ascii="Arial" w:hAnsi="Arial" w:cs="Arial"/>
        </w:rPr>
        <w:t xml:space="preserve">For any questions, please contact </w:t>
      </w:r>
      <w:r w:rsidR="00AA4EDA" w:rsidRPr="005D1C09">
        <w:rPr>
          <w:rFonts w:ascii="Arial" w:hAnsi="Arial" w:cs="Arial"/>
        </w:rPr>
        <w:t xml:space="preserve">Dr. Susan Ruppert </w:t>
      </w:r>
      <w:hyperlink r:id="rId11" w:history="1">
        <w:r w:rsidR="00AA4EDA" w:rsidRPr="005D1C09">
          <w:rPr>
            <w:rStyle w:val="Hyperlink"/>
            <w:rFonts w:ascii="Arial" w:hAnsi="Arial" w:cs="Arial"/>
          </w:rPr>
          <w:t>sruppert@uab.edu</w:t>
        </w:r>
      </w:hyperlink>
      <w:r w:rsidR="00AA4EDA" w:rsidRPr="005D1C09">
        <w:rPr>
          <w:rFonts w:ascii="Arial" w:hAnsi="Arial" w:cs="Arial"/>
        </w:rPr>
        <w:t xml:space="preserve"> .</w:t>
      </w:r>
    </w:p>
    <w:p w14:paraId="305B71A9" w14:textId="061E9CD5" w:rsidR="0031020C" w:rsidRPr="005D1C09" w:rsidRDefault="000319DC" w:rsidP="0038745B">
      <w:pPr>
        <w:pStyle w:val="ListParagraph"/>
        <w:numPr>
          <w:ilvl w:val="1"/>
          <w:numId w:val="30"/>
        </w:numPr>
        <w:jc w:val="both"/>
        <w:rPr>
          <w:rFonts w:ascii="Arial" w:hAnsi="Arial" w:cs="Arial"/>
        </w:rPr>
      </w:pPr>
      <w:r w:rsidRPr="005D1C09">
        <w:rPr>
          <w:rFonts w:ascii="Arial" w:hAnsi="Arial" w:cs="Arial"/>
        </w:rPr>
        <w:br w:type="page"/>
      </w:r>
    </w:p>
    <w:p w14:paraId="746C4293" w14:textId="753E6DE3" w:rsidR="0031020C" w:rsidRPr="005D1C09" w:rsidRDefault="0031020C" w:rsidP="006C6DE9">
      <w:pPr>
        <w:tabs>
          <w:tab w:val="left" w:pos="910"/>
        </w:tabs>
        <w:ind w:left="360"/>
        <w:jc w:val="center"/>
        <w:rPr>
          <w:rFonts w:ascii="Arial" w:hAnsi="Arial" w:cs="Arial"/>
          <w:b/>
        </w:rPr>
      </w:pPr>
      <w:r w:rsidRPr="005D1C09">
        <w:rPr>
          <w:rFonts w:ascii="Arial" w:hAnsi="Arial" w:cs="Arial"/>
          <w:b/>
        </w:rPr>
        <w:lastRenderedPageBreak/>
        <w:t xml:space="preserve">Shared Resource Voucher </w:t>
      </w:r>
    </w:p>
    <w:p w14:paraId="3A62B9E5" w14:textId="11ABFA2F" w:rsidR="0031020C" w:rsidRPr="00E14D27" w:rsidRDefault="0031020C" w:rsidP="00BF13DC">
      <w:pPr>
        <w:tabs>
          <w:tab w:val="left" w:pos="910"/>
        </w:tabs>
        <w:ind w:left="360"/>
        <w:jc w:val="both"/>
        <w:rPr>
          <w:rFonts w:ascii="Arial" w:hAnsi="Arial" w:cs="Arial"/>
        </w:rPr>
      </w:pPr>
      <w:r w:rsidRPr="00E14D27">
        <w:rPr>
          <w:rFonts w:ascii="Arial" w:hAnsi="Arial" w:cs="Arial"/>
          <w:b/>
        </w:rPr>
        <w:t>Goal:</w:t>
      </w:r>
      <w:r w:rsidRPr="00E14D27">
        <w:rPr>
          <w:rFonts w:ascii="Arial" w:hAnsi="Arial" w:cs="Arial"/>
        </w:rPr>
        <w:t xml:space="preserve"> To support </w:t>
      </w:r>
      <w:r w:rsidR="00B85330" w:rsidRPr="00E14D27">
        <w:rPr>
          <w:rFonts w:ascii="Arial" w:hAnsi="Arial" w:cs="Arial"/>
        </w:rPr>
        <w:t>the use of</w:t>
      </w:r>
      <w:r w:rsidRPr="00E14D27">
        <w:rPr>
          <w:rFonts w:ascii="Arial" w:hAnsi="Arial" w:cs="Arial"/>
        </w:rPr>
        <w:t xml:space="preserve"> an O’Neal Shared Resource to carry out an analysis</w:t>
      </w:r>
      <w:r w:rsidR="0029237C" w:rsidRPr="00E14D27">
        <w:rPr>
          <w:rFonts w:ascii="Arial" w:hAnsi="Arial" w:cs="Arial"/>
        </w:rPr>
        <w:t xml:space="preserve"> </w:t>
      </w:r>
      <w:r w:rsidRPr="00E14D27">
        <w:rPr>
          <w:rFonts w:ascii="Arial" w:hAnsi="Arial" w:cs="Arial"/>
        </w:rPr>
        <w:t xml:space="preserve">that could lead to a new direction in cancer research in the </w:t>
      </w:r>
      <w:r w:rsidR="008D7485" w:rsidRPr="00E14D27">
        <w:rPr>
          <w:rFonts w:ascii="Arial" w:hAnsi="Arial" w:cs="Arial"/>
        </w:rPr>
        <w:t xml:space="preserve">investigator’s </w:t>
      </w:r>
      <w:r w:rsidRPr="00E14D27">
        <w:rPr>
          <w:rFonts w:ascii="Arial" w:hAnsi="Arial" w:cs="Arial"/>
        </w:rPr>
        <w:t>lab</w:t>
      </w:r>
      <w:r w:rsidR="008D7485" w:rsidRPr="00E14D27">
        <w:rPr>
          <w:rFonts w:ascii="Arial" w:hAnsi="Arial" w:cs="Arial"/>
        </w:rPr>
        <w:t>oratory</w:t>
      </w:r>
      <w:r w:rsidRPr="00E14D27">
        <w:rPr>
          <w:rFonts w:ascii="Arial" w:hAnsi="Arial" w:cs="Arial"/>
        </w:rPr>
        <w:t>.</w:t>
      </w:r>
    </w:p>
    <w:p w14:paraId="3BD09A07" w14:textId="4CB1DADB" w:rsidR="005C2053" w:rsidRPr="00E14D27" w:rsidRDefault="005C2053" w:rsidP="00A01EB5">
      <w:pPr>
        <w:tabs>
          <w:tab w:val="left" w:pos="910"/>
        </w:tabs>
        <w:jc w:val="both"/>
        <w:rPr>
          <w:rFonts w:ascii="Arial" w:hAnsi="Arial" w:cs="Arial"/>
        </w:rPr>
      </w:pPr>
    </w:p>
    <w:p w14:paraId="03B8D2C4" w14:textId="37B8A6CD" w:rsidR="005C2053" w:rsidRPr="00E14D27" w:rsidRDefault="005C2053" w:rsidP="00BF13DC">
      <w:pPr>
        <w:tabs>
          <w:tab w:val="left" w:pos="910"/>
        </w:tabs>
        <w:ind w:left="360"/>
        <w:jc w:val="both"/>
        <w:rPr>
          <w:rFonts w:ascii="Arial" w:hAnsi="Arial" w:cs="Arial"/>
          <w:b/>
        </w:rPr>
      </w:pPr>
      <w:r w:rsidRPr="00E14D27">
        <w:rPr>
          <w:rFonts w:ascii="Arial" w:hAnsi="Arial" w:cs="Arial"/>
          <w:b/>
        </w:rPr>
        <w:t>Support:</w:t>
      </w:r>
      <w:r w:rsidRPr="00E14D27">
        <w:rPr>
          <w:rFonts w:ascii="Arial" w:hAnsi="Arial" w:cs="Arial"/>
        </w:rPr>
        <w:t xml:space="preserve"> Up to $10,000. If the cost is more than $10,000</w:t>
      </w:r>
      <w:r w:rsidR="001A610E" w:rsidRPr="00E14D27">
        <w:rPr>
          <w:rFonts w:ascii="Arial" w:hAnsi="Arial" w:cs="Arial"/>
        </w:rPr>
        <w:t>,</w:t>
      </w:r>
      <w:r w:rsidRPr="00E14D27">
        <w:rPr>
          <w:rFonts w:ascii="Arial" w:hAnsi="Arial" w:cs="Arial"/>
        </w:rPr>
        <w:t xml:space="preserve"> then the source of the balance should be indicated.</w:t>
      </w:r>
      <w:r w:rsidR="000A0AFB" w:rsidRPr="00E14D27">
        <w:rPr>
          <w:rFonts w:ascii="Arial" w:hAnsi="Arial" w:cs="Arial"/>
        </w:rPr>
        <w:t xml:space="preserve"> </w:t>
      </w:r>
      <w:r w:rsidR="000A0AFB" w:rsidRPr="00E14D27">
        <w:rPr>
          <w:rFonts w:ascii="Arial" w:hAnsi="Arial" w:cs="Arial"/>
          <w:b/>
        </w:rPr>
        <w:t xml:space="preserve">Awarded funds must be utilized within </w:t>
      </w:r>
      <w:r w:rsidR="001A610E" w:rsidRPr="00E14D27">
        <w:rPr>
          <w:rFonts w:ascii="Arial" w:hAnsi="Arial" w:cs="Arial"/>
          <w:b/>
          <w:bCs/>
        </w:rPr>
        <w:t xml:space="preserve">six </w:t>
      </w:r>
      <w:r w:rsidR="000A0AFB" w:rsidRPr="00E14D27">
        <w:rPr>
          <w:rFonts w:ascii="Arial" w:hAnsi="Arial" w:cs="Arial"/>
          <w:b/>
        </w:rPr>
        <w:t>months.</w:t>
      </w:r>
    </w:p>
    <w:p w14:paraId="5F1DF837" w14:textId="1BC84D58" w:rsidR="005C2053" w:rsidRPr="00E14D27" w:rsidRDefault="005C2053" w:rsidP="0031020C">
      <w:pPr>
        <w:tabs>
          <w:tab w:val="left" w:pos="910"/>
        </w:tabs>
        <w:rPr>
          <w:rFonts w:ascii="Arial" w:hAnsi="Arial" w:cs="Arial"/>
        </w:rPr>
      </w:pPr>
    </w:p>
    <w:p w14:paraId="472AFAE6" w14:textId="1AACA723" w:rsidR="005C2053" w:rsidRPr="00E14D27" w:rsidRDefault="005C2053" w:rsidP="00BF13DC">
      <w:pPr>
        <w:tabs>
          <w:tab w:val="left" w:pos="910"/>
        </w:tabs>
        <w:ind w:left="360"/>
        <w:jc w:val="both"/>
        <w:rPr>
          <w:rFonts w:ascii="Arial" w:hAnsi="Arial" w:cs="Arial"/>
        </w:rPr>
      </w:pPr>
      <w:r w:rsidRPr="00E14D27">
        <w:rPr>
          <w:rFonts w:ascii="Arial" w:hAnsi="Arial" w:cs="Arial"/>
          <w:b/>
        </w:rPr>
        <w:t>Application:</w:t>
      </w:r>
      <w:r w:rsidRPr="00E14D27">
        <w:rPr>
          <w:rFonts w:ascii="Arial" w:hAnsi="Arial" w:cs="Arial"/>
        </w:rPr>
        <w:t xml:space="preserve"> Up to two pages </w:t>
      </w:r>
      <w:r w:rsidR="00FF0433" w:rsidRPr="00E14D27">
        <w:rPr>
          <w:rFonts w:ascii="Arial" w:hAnsi="Arial" w:cs="Arial"/>
        </w:rPr>
        <w:t>that</w:t>
      </w:r>
      <w:r w:rsidRPr="00E14D27">
        <w:rPr>
          <w:rFonts w:ascii="Arial" w:hAnsi="Arial" w:cs="Arial"/>
        </w:rPr>
        <w:t xml:space="preserve"> address the following:</w:t>
      </w:r>
    </w:p>
    <w:p w14:paraId="14C559AD" w14:textId="3033EF0E" w:rsidR="005C2053" w:rsidRPr="00E14D27" w:rsidRDefault="005C2053" w:rsidP="0038745B">
      <w:pPr>
        <w:pStyle w:val="ListParagraph"/>
        <w:numPr>
          <w:ilvl w:val="0"/>
          <w:numId w:val="30"/>
        </w:numPr>
        <w:jc w:val="both"/>
        <w:rPr>
          <w:rFonts w:ascii="Arial" w:hAnsi="Arial" w:cs="Arial"/>
        </w:rPr>
      </w:pPr>
      <w:r w:rsidRPr="00E14D27">
        <w:rPr>
          <w:rFonts w:ascii="Arial" w:hAnsi="Arial" w:cs="Arial"/>
        </w:rPr>
        <w:t xml:space="preserve">What is the question you wish to answer? </w:t>
      </w:r>
    </w:p>
    <w:p w14:paraId="720DED61" w14:textId="77777777" w:rsidR="005C2053" w:rsidRPr="00E14D27" w:rsidRDefault="005C2053" w:rsidP="0038745B">
      <w:pPr>
        <w:pStyle w:val="ListParagraph"/>
        <w:numPr>
          <w:ilvl w:val="0"/>
          <w:numId w:val="30"/>
        </w:numPr>
        <w:jc w:val="both"/>
        <w:rPr>
          <w:rFonts w:ascii="Arial" w:hAnsi="Arial" w:cs="Arial"/>
        </w:rPr>
      </w:pPr>
      <w:r w:rsidRPr="00E14D27">
        <w:rPr>
          <w:rFonts w:ascii="Arial" w:hAnsi="Arial" w:cs="Arial"/>
        </w:rPr>
        <w:t xml:space="preserve">What is the new area in your lab that this work will nucleate? It can be related to, but not completely overlapping with, ongoing </w:t>
      </w:r>
      <w:r w:rsidR="001F1FA4" w:rsidRPr="00E14D27">
        <w:rPr>
          <w:rFonts w:ascii="Arial" w:hAnsi="Arial" w:cs="Arial"/>
        </w:rPr>
        <w:t xml:space="preserve">extramurally funded </w:t>
      </w:r>
      <w:r w:rsidRPr="00E14D27">
        <w:rPr>
          <w:rFonts w:ascii="Arial" w:hAnsi="Arial" w:cs="Arial"/>
        </w:rPr>
        <w:t xml:space="preserve">work.   </w:t>
      </w:r>
    </w:p>
    <w:p w14:paraId="2FAD99A2" w14:textId="22772504" w:rsidR="005C2053" w:rsidRPr="00E14D27" w:rsidRDefault="005C2053" w:rsidP="0038745B">
      <w:pPr>
        <w:pStyle w:val="ListParagraph"/>
        <w:numPr>
          <w:ilvl w:val="0"/>
          <w:numId w:val="30"/>
        </w:numPr>
        <w:jc w:val="both"/>
        <w:rPr>
          <w:rFonts w:ascii="Arial" w:hAnsi="Arial" w:cs="Arial"/>
        </w:rPr>
      </w:pPr>
      <w:r w:rsidRPr="00E14D27">
        <w:rPr>
          <w:rFonts w:ascii="Arial" w:hAnsi="Arial" w:cs="Arial"/>
        </w:rPr>
        <w:t xml:space="preserve">What is the broad hypothesis that the data obtained will </w:t>
      </w:r>
      <w:r w:rsidR="001F1FA4" w:rsidRPr="00E14D27">
        <w:rPr>
          <w:rFonts w:ascii="Arial" w:hAnsi="Arial" w:cs="Arial"/>
        </w:rPr>
        <w:t>support</w:t>
      </w:r>
      <w:r w:rsidRPr="00E14D27">
        <w:rPr>
          <w:rFonts w:ascii="Arial" w:hAnsi="Arial" w:cs="Arial"/>
        </w:rPr>
        <w:t xml:space="preserve">? </w:t>
      </w:r>
    </w:p>
    <w:p w14:paraId="31EBA8BB" w14:textId="244BD047" w:rsidR="005C2053" w:rsidRPr="00E14D27" w:rsidRDefault="005C2053" w:rsidP="0038745B">
      <w:pPr>
        <w:pStyle w:val="ListParagraph"/>
        <w:numPr>
          <w:ilvl w:val="0"/>
          <w:numId w:val="30"/>
        </w:numPr>
        <w:jc w:val="both"/>
        <w:rPr>
          <w:rFonts w:ascii="Arial" w:hAnsi="Arial" w:cs="Arial"/>
        </w:rPr>
      </w:pPr>
      <w:r w:rsidRPr="00E14D27">
        <w:rPr>
          <w:rFonts w:ascii="Arial" w:hAnsi="Arial" w:cs="Arial"/>
        </w:rPr>
        <w:t>What do you expect would be the next phase of work (brief set of aims</w:t>
      </w:r>
      <w:r w:rsidR="001A4054" w:rsidRPr="00E14D27">
        <w:rPr>
          <w:rFonts w:ascii="Arial" w:hAnsi="Arial" w:cs="Arial"/>
        </w:rPr>
        <w:t xml:space="preserve"> based on what you expect to find</w:t>
      </w:r>
      <w:r w:rsidRPr="00E14D27">
        <w:rPr>
          <w:rFonts w:ascii="Arial" w:hAnsi="Arial" w:cs="Arial"/>
        </w:rPr>
        <w:t>)?</w:t>
      </w:r>
    </w:p>
    <w:p w14:paraId="38B4CF59" w14:textId="1263D069" w:rsidR="005C2053" w:rsidRPr="00E14D27" w:rsidRDefault="005C2053" w:rsidP="0038745B">
      <w:pPr>
        <w:pStyle w:val="ListParagraph"/>
        <w:numPr>
          <w:ilvl w:val="0"/>
          <w:numId w:val="30"/>
        </w:numPr>
        <w:jc w:val="both"/>
        <w:rPr>
          <w:rFonts w:ascii="Arial" w:hAnsi="Arial" w:cs="Arial"/>
        </w:rPr>
      </w:pPr>
      <w:r w:rsidRPr="00E14D27">
        <w:rPr>
          <w:rFonts w:ascii="Arial" w:hAnsi="Arial" w:cs="Arial"/>
        </w:rPr>
        <w:t>What will be your next step in supporting this work?</w:t>
      </w:r>
    </w:p>
    <w:p w14:paraId="1A3F167A" w14:textId="6070A2ED" w:rsidR="001A4054" w:rsidRPr="00E14D27" w:rsidRDefault="001A4054" w:rsidP="001A4054">
      <w:pPr>
        <w:rPr>
          <w:rFonts w:ascii="Arial" w:hAnsi="Arial" w:cs="Arial"/>
        </w:rPr>
      </w:pPr>
    </w:p>
    <w:p w14:paraId="5C2739BC" w14:textId="0B81E77F" w:rsidR="001A4054" w:rsidRPr="00E14D27" w:rsidRDefault="001A4054" w:rsidP="00BF13DC">
      <w:pPr>
        <w:ind w:left="360"/>
        <w:rPr>
          <w:rFonts w:ascii="Arial" w:hAnsi="Arial" w:cs="Arial"/>
          <w:b/>
        </w:rPr>
      </w:pPr>
      <w:r w:rsidRPr="00E14D27">
        <w:rPr>
          <w:rFonts w:ascii="Arial" w:hAnsi="Arial" w:cs="Arial"/>
          <w:b/>
        </w:rPr>
        <w:t>Supporting Material:</w:t>
      </w:r>
    </w:p>
    <w:p w14:paraId="4AF53D31" w14:textId="77777777" w:rsidR="00000BC5" w:rsidRPr="00E14D27" w:rsidRDefault="001A4054" w:rsidP="0038745B">
      <w:pPr>
        <w:pStyle w:val="ListParagraph"/>
        <w:numPr>
          <w:ilvl w:val="0"/>
          <w:numId w:val="30"/>
        </w:numPr>
        <w:jc w:val="both"/>
        <w:rPr>
          <w:rFonts w:ascii="Arial" w:hAnsi="Arial" w:cs="Arial"/>
        </w:rPr>
      </w:pPr>
      <w:r w:rsidRPr="00E14D27">
        <w:rPr>
          <w:rFonts w:ascii="Arial" w:hAnsi="Arial" w:cs="Arial"/>
        </w:rPr>
        <w:t xml:space="preserve">Biosketch </w:t>
      </w:r>
    </w:p>
    <w:p w14:paraId="119AB35A" w14:textId="3D396A4D" w:rsidR="001A4054" w:rsidRPr="00E14D27" w:rsidRDefault="00000BC5" w:rsidP="0038745B">
      <w:pPr>
        <w:pStyle w:val="ListParagraph"/>
        <w:numPr>
          <w:ilvl w:val="0"/>
          <w:numId w:val="30"/>
        </w:numPr>
        <w:jc w:val="both"/>
        <w:rPr>
          <w:rFonts w:ascii="Arial" w:hAnsi="Arial" w:cs="Arial"/>
        </w:rPr>
      </w:pPr>
      <w:r w:rsidRPr="00E14D27">
        <w:rPr>
          <w:rFonts w:ascii="Arial" w:hAnsi="Arial" w:cs="Arial"/>
        </w:rPr>
        <w:t>O</w:t>
      </w:r>
      <w:r w:rsidR="001A4054" w:rsidRPr="00E14D27">
        <w:rPr>
          <w:rFonts w:ascii="Arial" w:hAnsi="Arial" w:cs="Arial"/>
        </w:rPr>
        <w:t>ther support</w:t>
      </w:r>
    </w:p>
    <w:p w14:paraId="45431ECC" w14:textId="039B968B" w:rsidR="00251759" w:rsidRPr="00E14D27" w:rsidRDefault="00251759" w:rsidP="0038745B">
      <w:pPr>
        <w:pStyle w:val="ListParagraph"/>
        <w:numPr>
          <w:ilvl w:val="0"/>
          <w:numId w:val="30"/>
        </w:numPr>
        <w:jc w:val="both"/>
        <w:rPr>
          <w:rFonts w:ascii="Arial" w:hAnsi="Arial" w:cs="Arial"/>
        </w:rPr>
      </w:pPr>
      <w:r w:rsidRPr="00E14D27">
        <w:rPr>
          <w:rFonts w:ascii="Arial" w:hAnsi="Arial" w:cs="Arial"/>
        </w:rPr>
        <w:t>Quote from Shared Resource for work</w:t>
      </w:r>
    </w:p>
    <w:p w14:paraId="57C93241" w14:textId="3A5D4773" w:rsidR="001A4054" w:rsidRPr="00E14D27" w:rsidRDefault="00387736" w:rsidP="0038745B">
      <w:pPr>
        <w:pStyle w:val="ListParagraph"/>
        <w:numPr>
          <w:ilvl w:val="0"/>
          <w:numId w:val="30"/>
        </w:numPr>
        <w:jc w:val="both"/>
        <w:rPr>
          <w:rFonts w:ascii="Arial" w:hAnsi="Arial" w:cs="Arial"/>
        </w:rPr>
      </w:pPr>
      <w:r w:rsidRPr="00E14D27">
        <w:rPr>
          <w:rFonts w:ascii="Arial" w:hAnsi="Arial" w:cs="Arial"/>
        </w:rPr>
        <w:t>Cover sheet</w:t>
      </w:r>
      <w:r w:rsidR="007A1366" w:rsidRPr="00E14D27">
        <w:rPr>
          <w:rFonts w:ascii="Arial" w:hAnsi="Arial" w:cs="Arial"/>
        </w:rPr>
        <w:t xml:space="preserve"> signed by</w:t>
      </w:r>
      <w:r w:rsidR="001A4054" w:rsidRPr="00E14D27">
        <w:rPr>
          <w:rFonts w:ascii="Arial" w:hAnsi="Arial" w:cs="Arial"/>
        </w:rPr>
        <w:t xml:space="preserve"> Department Chair that you spend </w:t>
      </w:r>
      <w:r w:rsidR="00000BC5" w:rsidRPr="00E14D27">
        <w:rPr>
          <w:rFonts w:ascii="Arial" w:hAnsi="Arial" w:cs="Arial"/>
        </w:rPr>
        <w:t xml:space="preserve">at least </w:t>
      </w:r>
      <w:r w:rsidR="001F1FA4" w:rsidRPr="00E14D27">
        <w:rPr>
          <w:rFonts w:ascii="Arial" w:hAnsi="Arial" w:cs="Arial"/>
        </w:rPr>
        <w:t>50</w:t>
      </w:r>
      <w:r w:rsidR="001A4054" w:rsidRPr="00E14D27">
        <w:rPr>
          <w:rFonts w:ascii="Arial" w:hAnsi="Arial" w:cs="Arial"/>
        </w:rPr>
        <w:t xml:space="preserve">% of your time doing research and have </w:t>
      </w:r>
      <w:r w:rsidR="007A1366" w:rsidRPr="00E14D27">
        <w:rPr>
          <w:rFonts w:ascii="Arial" w:hAnsi="Arial" w:cs="Arial"/>
        </w:rPr>
        <w:t>laboratory space and support.</w:t>
      </w:r>
    </w:p>
    <w:p w14:paraId="637A067F" w14:textId="77777777" w:rsidR="00AA4EDA" w:rsidRPr="00E14D27" w:rsidRDefault="00AA4EDA" w:rsidP="00AA4EDA">
      <w:pPr>
        <w:ind w:left="540"/>
        <w:jc w:val="both"/>
        <w:rPr>
          <w:rFonts w:ascii="Arial" w:hAnsi="Arial" w:cs="Arial"/>
          <w:b/>
        </w:rPr>
      </w:pPr>
    </w:p>
    <w:p w14:paraId="2A33A3A3" w14:textId="278AEA0F" w:rsidR="007A1366" w:rsidRPr="00E14D27" w:rsidRDefault="007A1366" w:rsidP="005D1C09">
      <w:pPr>
        <w:ind w:left="360"/>
        <w:jc w:val="both"/>
        <w:rPr>
          <w:rFonts w:ascii="Arial" w:hAnsi="Arial" w:cs="Arial"/>
        </w:rPr>
      </w:pPr>
      <w:r w:rsidRPr="00E14D27">
        <w:rPr>
          <w:rFonts w:ascii="Arial" w:hAnsi="Arial" w:cs="Arial"/>
          <w:b/>
        </w:rPr>
        <w:t>Process:</w:t>
      </w:r>
      <w:r w:rsidR="00D40678" w:rsidRPr="00E14D27">
        <w:rPr>
          <w:rFonts w:ascii="Arial" w:hAnsi="Arial" w:cs="Arial"/>
          <w:b/>
          <w:bCs/>
        </w:rPr>
        <w:t xml:space="preserve"> </w:t>
      </w:r>
      <w:r w:rsidRPr="00E14D27">
        <w:rPr>
          <w:rFonts w:ascii="Arial" w:hAnsi="Arial" w:cs="Arial"/>
        </w:rPr>
        <w:t>Submit the application material to Dr. Susan Ruppert</w:t>
      </w:r>
      <w:r w:rsidR="00771422" w:rsidRPr="00E14D27">
        <w:rPr>
          <w:rFonts w:ascii="Arial" w:hAnsi="Arial" w:cs="Arial"/>
        </w:rPr>
        <w:t xml:space="preserve"> </w:t>
      </w:r>
      <w:hyperlink r:id="rId12" w:history="1">
        <w:r w:rsidR="00387736" w:rsidRPr="00E14D27">
          <w:rPr>
            <w:rStyle w:val="Hyperlink"/>
            <w:rFonts w:ascii="Arial" w:hAnsi="Arial" w:cs="Arial"/>
          </w:rPr>
          <w:t>sruppert@uab.edu</w:t>
        </w:r>
      </w:hyperlink>
      <w:r w:rsidR="00387736" w:rsidRPr="00E14D27">
        <w:rPr>
          <w:rFonts w:ascii="Arial" w:hAnsi="Arial" w:cs="Arial"/>
        </w:rPr>
        <w:t xml:space="preserve"> </w:t>
      </w:r>
      <w:r w:rsidR="00853FBC" w:rsidRPr="00E14D27">
        <w:rPr>
          <w:rFonts w:ascii="Arial" w:hAnsi="Arial" w:cs="Arial"/>
        </w:rPr>
        <w:t>.</w:t>
      </w:r>
      <w:r w:rsidR="00D40678" w:rsidRPr="00E14D27">
        <w:rPr>
          <w:rFonts w:ascii="Arial" w:hAnsi="Arial" w:cs="Arial"/>
        </w:rPr>
        <w:t xml:space="preserve"> </w:t>
      </w:r>
      <w:r w:rsidRPr="00E14D27">
        <w:rPr>
          <w:rFonts w:ascii="Arial" w:hAnsi="Arial" w:cs="Arial"/>
        </w:rPr>
        <w:t>Applications will be considered on a rolling basis</w:t>
      </w:r>
      <w:r w:rsidR="00B7090E" w:rsidRPr="00E14D27">
        <w:rPr>
          <w:rFonts w:ascii="Arial" w:hAnsi="Arial" w:cs="Arial"/>
        </w:rPr>
        <w:t>.</w:t>
      </w:r>
    </w:p>
    <w:p w14:paraId="3B7B3DC1" w14:textId="2DDE3C26" w:rsidR="007A1366" w:rsidRPr="00E14D27" w:rsidRDefault="007A1366" w:rsidP="007A1366">
      <w:pPr>
        <w:rPr>
          <w:rFonts w:ascii="Arial" w:hAnsi="Arial" w:cs="Arial"/>
        </w:rPr>
      </w:pPr>
    </w:p>
    <w:p w14:paraId="357DC5E4" w14:textId="7C568519" w:rsidR="00A31A68" w:rsidRPr="00E14D27" w:rsidRDefault="00A31A68" w:rsidP="00BF13DC">
      <w:pPr>
        <w:ind w:left="360"/>
        <w:rPr>
          <w:rFonts w:ascii="Arial" w:hAnsi="Arial" w:cs="Arial"/>
          <w:b/>
        </w:rPr>
      </w:pPr>
      <w:r w:rsidRPr="00E14D27">
        <w:rPr>
          <w:rFonts w:ascii="Arial" w:hAnsi="Arial" w:cs="Arial"/>
          <w:b/>
        </w:rPr>
        <w:t>Reporting:</w:t>
      </w:r>
    </w:p>
    <w:p w14:paraId="41B65193" w14:textId="40FD38D6" w:rsidR="007A1366" w:rsidRPr="00E14D27" w:rsidRDefault="00A31A68" w:rsidP="006C6DE9">
      <w:pPr>
        <w:pStyle w:val="ListParagraph"/>
        <w:numPr>
          <w:ilvl w:val="0"/>
          <w:numId w:val="30"/>
        </w:numPr>
        <w:jc w:val="both"/>
        <w:rPr>
          <w:rFonts w:ascii="Arial" w:hAnsi="Arial" w:cs="Arial"/>
        </w:rPr>
      </w:pPr>
      <w:r w:rsidRPr="00E14D27">
        <w:rPr>
          <w:rFonts w:ascii="Arial" w:hAnsi="Arial" w:cs="Arial"/>
        </w:rPr>
        <w:t xml:space="preserve">Recipients </w:t>
      </w:r>
      <w:r w:rsidR="001F1FA4" w:rsidRPr="00E14D27">
        <w:rPr>
          <w:rFonts w:ascii="Arial" w:hAnsi="Arial" w:cs="Arial"/>
        </w:rPr>
        <w:t>may</w:t>
      </w:r>
      <w:r w:rsidRPr="00E14D27">
        <w:rPr>
          <w:rFonts w:ascii="Arial" w:hAnsi="Arial" w:cs="Arial"/>
        </w:rPr>
        <w:t xml:space="preserve"> be required to present a brief report of their findings and plans for next steps. </w:t>
      </w:r>
    </w:p>
    <w:p w14:paraId="4587AD48" w14:textId="77777777" w:rsidR="007A1366" w:rsidRPr="005D1C09" w:rsidRDefault="007A1366" w:rsidP="00D40678">
      <w:pPr>
        <w:rPr>
          <w:rFonts w:ascii="Arial" w:hAnsi="Arial" w:cs="Arial"/>
        </w:rPr>
      </w:pPr>
    </w:p>
    <w:p w14:paraId="1FDD9E96" w14:textId="360BEEB9" w:rsidR="007A1366" w:rsidRPr="005D1C09" w:rsidRDefault="007A1366" w:rsidP="007A1366">
      <w:pPr>
        <w:rPr>
          <w:rFonts w:ascii="Arial" w:hAnsi="Arial" w:cs="Arial"/>
        </w:rPr>
      </w:pPr>
    </w:p>
    <w:p w14:paraId="0B8352C4" w14:textId="77777777" w:rsidR="005C2053" w:rsidRPr="005D1C09" w:rsidRDefault="005C2053" w:rsidP="005C2053">
      <w:pPr>
        <w:rPr>
          <w:rFonts w:ascii="Arial" w:hAnsi="Arial" w:cs="Arial"/>
        </w:rPr>
      </w:pPr>
    </w:p>
    <w:p w14:paraId="5E25D501" w14:textId="55E3BA93" w:rsidR="00251759" w:rsidRPr="005D1C09" w:rsidRDefault="00251759" w:rsidP="0038745B">
      <w:pPr>
        <w:pStyle w:val="ListParagraph"/>
        <w:numPr>
          <w:ilvl w:val="0"/>
          <w:numId w:val="30"/>
        </w:numPr>
        <w:rPr>
          <w:rFonts w:ascii="Arial" w:hAnsi="Arial" w:cs="Arial"/>
        </w:rPr>
      </w:pPr>
      <w:r w:rsidRPr="005D1C09">
        <w:rPr>
          <w:rFonts w:ascii="Arial" w:hAnsi="Arial" w:cs="Arial"/>
        </w:rPr>
        <w:br w:type="page"/>
      </w:r>
    </w:p>
    <w:p w14:paraId="7898151F" w14:textId="08A259AE" w:rsidR="00507E93" w:rsidRPr="005D1C09" w:rsidRDefault="009A3F55" w:rsidP="00BF13DC">
      <w:pPr>
        <w:tabs>
          <w:tab w:val="left" w:pos="910"/>
        </w:tabs>
        <w:ind w:left="360"/>
        <w:jc w:val="center"/>
        <w:rPr>
          <w:rFonts w:ascii="Arial" w:hAnsi="Arial" w:cs="Arial"/>
          <w:b/>
        </w:rPr>
      </w:pPr>
      <w:r w:rsidRPr="005D1C09">
        <w:rPr>
          <w:rFonts w:ascii="Arial" w:hAnsi="Arial" w:cs="Arial"/>
          <w:b/>
        </w:rPr>
        <w:lastRenderedPageBreak/>
        <w:t>Single PI Catalyst Grant</w:t>
      </w:r>
    </w:p>
    <w:p w14:paraId="31124EEC" w14:textId="1FC6F111" w:rsidR="005C77FD" w:rsidRPr="005D1C09" w:rsidRDefault="00507E93" w:rsidP="00E14D27">
      <w:pPr>
        <w:tabs>
          <w:tab w:val="left" w:pos="910"/>
        </w:tabs>
        <w:ind w:left="360"/>
        <w:jc w:val="both"/>
        <w:rPr>
          <w:rFonts w:ascii="Arial" w:hAnsi="Arial" w:cs="Arial"/>
        </w:rPr>
      </w:pPr>
      <w:r w:rsidRPr="005D1C09">
        <w:rPr>
          <w:rFonts w:ascii="Arial" w:hAnsi="Arial" w:cs="Arial"/>
          <w:b/>
          <w:bCs/>
        </w:rPr>
        <w:t>Goal:</w:t>
      </w:r>
      <w:r w:rsidRPr="005D1C09">
        <w:rPr>
          <w:rFonts w:ascii="Arial" w:hAnsi="Arial" w:cs="Arial"/>
        </w:rPr>
        <w:t xml:space="preserve"> This mechanism will support </w:t>
      </w:r>
      <w:r w:rsidR="00D16D89" w:rsidRPr="005D1C09">
        <w:rPr>
          <w:rFonts w:ascii="Arial" w:hAnsi="Arial" w:cs="Arial"/>
        </w:rPr>
        <w:t>one</w:t>
      </w:r>
      <w:r w:rsidR="008D7485" w:rsidRPr="005D1C09">
        <w:rPr>
          <w:rFonts w:ascii="Arial" w:hAnsi="Arial" w:cs="Arial"/>
        </w:rPr>
        <w:t>-year</w:t>
      </w:r>
      <w:r w:rsidRPr="005D1C09">
        <w:rPr>
          <w:rFonts w:ascii="Arial" w:hAnsi="Arial" w:cs="Arial"/>
        </w:rPr>
        <w:t xml:space="preserve"> projects</w:t>
      </w:r>
      <w:r w:rsidR="0041163E" w:rsidRPr="005D1C09">
        <w:rPr>
          <w:rFonts w:ascii="Arial" w:hAnsi="Arial" w:cs="Arial"/>
        </w:rPr>
        <w:t xml:space="preserve"> in any area of cancer research. </w:t>
      </w:r>
      <w:r w:rsidR="00771422" w:rsidRPr="005D1C09">
        <w:rPr>
          <w:rFonts w:ascii="Arial" w:hAnsi="Arial" w:cs="Arial"/>
        </w:rPr>
        <w:t xml:space="preserve">The major emphasis is on whether the </w:t>
      </w:r>
      <w:r w:rsidR="00B85330" w:rsidRPr="005D1C09">
        <w:rPr>
          <w:rFonts w:ascii="Arial" w:hAnsi="Arial" w:cs="Arial"/>
        </w:rPr>
        <w:t>proposal is</w:t>
      </w:r>
      <w:r w:rsidR="00771422" w:rsidRPr="005D1C09">
        <w:rPr>
          <w:rFonts w:ascii="Arial" w:hAnsi="Arial" w:cs="Arial"/>
        </w:rPr>
        <w:t xml:space="preserve"> foundational for a new </w:t>
      </w:r>
      <w:r w:rsidR="00B85330" w:rsidRPr="005D1C09">
        <w:rPr>
          <w:rFonts w:ascii="Arial" w:hAnsi="Arial" w:cs="Arial"/>
        </w:rPr>
        <w:t>line</w:t>
      </w:r>
      <w:r w:rsidR="00771422" w:rsidRPr="005D1C09">
        <w:rPr>
          <w:rFonts w:ascii="Arial" w:hAnsi="Arial" w:cs="Arial"/>
        </w:rPr>
        <w:t xml:space="preserve"> of </w:t>
      </w:r>
      <w:r w:rsidR="00B85330" w:rsidRPr="005D1C09">
        <w:rPr>
          <w:rFonts w:ascii="Arial" w:hAnsi="Arial" w:cs="Arial"/>
        </w:rPr>
        <w:t xml:space="preserve">cancer </w:t>
      </w:r>
      <w:r w:rsidR="00771422" w:rsidRPr="005D1C09">
        <w:rPr>
          <w:rFonts w:ascii="Arial" w:hAnsi="Arial" w:cs="Arial"/>
        </w:rPr>
        <w:t xml:space="preserve">research in the </w:t>
      </w:r>
      <w:r w:rsidR="00B85330" w:rsidRPr="005D1C09">
        <w:rPr>
          <w:rFonts w:ascii="Arial" w:hAnsi="Arial" w:cs="Arial"/>
        </w:rPr>
        <w:t xml:space="preserve">investigator’s </w:t>
      </w:r>
      <w:r w:rsidR="00771422" w:rsidRPr="005D1C09">
        <w:rPr>
          <w:rFonts w:ascii="Arial" w:hAnsi="Arial" w:cs="Arial"/>
        </w:rPr>
        <w:t>laboratory.</w:t>
      </w:r>
      <w:r w:rsidR="002B3E0A" w:rsidRPr="005D1C09">
        <w:rPr>
          <w:rFonts w:ascii="Arial" w:hAnsi="Arial" w:cs="Arial"/>
        </w:rPr>
        <w:t xml:space="preserve"> </w:t>
      </w:r>
      <w:r w:rsidR="001F1FA4" w:rsidRPr="005D1C09">
        <w:rPr>
          <w:rFonts w:ascii="Arial" w:hAnsi="Arial" w:cs="Arial"/>
        </w:rPr>
        <w:t xml:space="preserve">The results of the proposed experiments should be </w:t>
      </w:r>
      <w:r w:rsidR="001F1FA4" w:rsidRPr="005D1C09">
        <w:rPr>
          <w:rFonts w:ascii="Arial" w:hAnsi="Arial" w:cs="Arial"/>
          <w:b/>
          <w:bCs/>
        </w:rPr>
        <w:t>go - no go</w:t>
      </w:r>
      <w:r w:rsidR="001F1FA4" w:rsidRPr="005D1C09">
        <w:rPr>
          <w:rFonts w:ascii="Arial" w:hAnsi="Arial" w:cs="Arial"/>
        </w:rPr>
        <w:t xml:space="preserve"> for continuing the line of investigation. </w:t>
      </w:r>
      <w:r w:rsidR="002B3E0A" w:rsidRPr="005D1C09">
        <w:rPr>
          <w:rFonts w:ascii="Arial" w:hAnsi="Arial" w:cs="Arial"/>
        </w:rPr>
        <w:t>Upon completion</w:t>
      </w:r>
      <w:r w:rsidR="002D6733" w:rsidRPr="005D1C09">
        <w:rPr>
          <w:rFonts w:ascii="Arial" w:hAnsi="Arial" w:cs="Arial"/>
        </w:rPr>
        <w:t xml:space="preserve">, the investigator should be ready to apply for an </w:t>
      </w:r>
      <w:r w:rsidR="006818A1" w:rsidRPr="005D1C09">
        <w:rPr>
          <w:rFonts w:ascii="Arial" w:hAnsi="Arial" w:cs="Arial"/>
        </w:rPr>
        <w:t xml:space="preserve">R01 or </w:t>
      </w:r>
      <w:r w:rsidR="002D6733" w:rsidRPr="005D1C09">
        <w:rPr>
          <w:rFonts w:ascii="Arial" w:hAnsi="Arial" w:cs="Arial"/>
        </w:rPr>
        <w:t>O’Neal Pre-R01</w:t>
      </w:r>
      <w:r w:rsidR="00B85330" w:rsidRPr="005D1C09">
        <w:rPr>
          <w:rFonts w:ascii="Arial" w:hAnsi="Arial" w:cs="Arial"/>
        </w:rPr>
        <w:t>.</w:t>
      </w:r>
      <w:r w:rsidR="00D16D89" w:rsidRPr="005D1C09">
        <w:rPr>
          <w:rFonts w:ascii="Arial" w:hAnsi="Arial" w:cs="Arial"/>
        </w:rPr>
        <w:t xml:space="preserve"> </w:t>
      </w:r>
    </w:p>
    <w:p w14:paraId="09F8EA2D" w14:textId="77A81704" w:rsidR="00BA721B" w:rsidRPr="005D1C09" w:rsidRDefault="00BA721B" w:rsidP="00E14D27">
      <w:pPr>
        <w:tabs>
          <w:tab w:val="left" w:pos="910"/>
        </w:tabs>
        <w:jc w:val="both"/>
        <w:rPr>
          <w:rFonts w:ascii="Arial" w:hAnsi="Arial" w:cs="Arial"/>
        </w:rPr>
      </w:pPr>
    </w:p>
    <w:p w14:paraId="171C29DF" w14:textId="1E0E367E" w:rsidR="00BA721B" w:rsidRPr="005D1C09" w:rsidRDefault="00BA721B" w:rsidP="00E14D27">
      <w:pPr>
        <w:tabs>
          <w:tab w:val="left" w:pos="910"/>
        </w:tabs>
        <w:ind w:left="360"/>
        <w:jc w:val="both"/>
        <w:rPr>
          <w:rFonts w:ascii="Arial" w:hAnsi="Arial" w:cs="Arial"/>
        </w:rPr>
      </w:pPr>
      <w:r w:rsidRPr="005D1C09">
        <w:rPr>
          <w:rFonts w:ascii="Arial" w:hAnsi="Arial" w:cs="Arial"/>
        </w:rPr>
        <w:t>This mechanism will support a project headed by a single UAB faculty member (Assistant, Associate or Full Professor). Co-Investigators are permitted but they will not receive funding support.</w:t>
      </w:r>
    </w:p>
    <w:p w14:paraId="2519427E" w14:textId="77777777" w:rsidR="0040749B" w:rsidRPr="005D1C09" w:rsidRDefault="0040749B" w:rsidP="00E14D27">
      <w:pPr>
        <w:tabs>
          <w:tab w:val="left" w:pos="910"/>
        </w:tabs>
        <w:jc w:val="both"/>
        <w:rPr>
          <w:rFonts w:ascii="Arial" w:hAnsi="Arial" w:cs="Arial"/>
        </w:rPr>
      </w:pPr>
    </w:p>
    <w:p w14:paraId="42C20A63" w14:textId="67AE66A0" w:rsidR="0031020C" w:rsidRPr="005D1C09" w:rsidRDefault="005C77FD" w:rsidP="00E14D27">
      <w:pPr>
        <w:tabs>
          <w:tab w:val="left" w:pos="910"/>
        </w:tabs>
        <w:ind w:left="360"/>
        <w:jc w:val="both"/>
        <w:rPr>
          <w:rFonts w:ascii="Arial" w:hAnsi="Arial" w:cs="Arial"/>
        </w:rPr>
      </w:pPr>
      <w:r w:rsidRPr="005D1C09">
        <w:rPr>
          <w:rFonts w:ascii="Arial" w:hAnsi="Arial" w:cs="Arial"/>
          <w:b/>
          <w:bCs/>
        </w:rPr>
        <w:t>Support:</w:t>
      </w:r>
      <w:r w:rsidRPr="005D1C09">
        <w:rPr>
          <w:rFonts w:ascii="Arial" w:hAnsi="Arial" w:cs="Arial"/>
        </w:rPr>
        <w:t xml:space="preserve"> $50,000 for </w:t>
      </w:r>
      <w:r w:rsidR="004E4159" w:rsidRPr="005D1C09">
        <w:rPr>
          <w:rFonts w:ascii="Arial" w:hAnsi="Arial" w:cs="Arial"/>
        </w:rPr>
        <w:t xml:space="preserve">one </w:t>
      </w:r>
      <w:r w:rsidRPr="005D1C09">
        <w:rPr>
          <w:rFonts w:ascii="Arial" w:hAnsi="Arial" w:cs="Arial"/>
        </w:rPr>
        <w:t xml:space="preserve">year. </w:t>
      </w:r>
    </w:p>
    <w:p w14:paraId="39E40760" w14:textId="7BFBC790" w:rsidR="005C77FD" w:rsidRPr="005D1C09" w:rsidRDefault="005C77FD" w:rsidP="0031020C">
      <w:pPr>
        <w:tabs>
          <w:tab w:val="left" w:pos="910"/>
        </w:tabs>
        <w:rPr>
          <w:rFonts w:ascii="Arial" w:hAnsi="Arial" w:cs="Arial"/>
        </w:rPr>
      </w:pPr>
    </w:p>
    <w:p w14:paraId="6905A64B" w14:textId="2FB25A4D" w:rsidR="005C77FD" w:rsidRPr="005D1C09" w:rsidRDefault="005C77FD" w:rsidP="006C6DE9">
      <w:pPr>
        <w:tabs>
          <w:tab w:val="left" w:pos="910"/>
        </w:tabs>
        <w:ind w:left="360"/>
        <w:rPr>
          <w:rFonts w:ascii="Arial" w:hAnsi="Arial" w:cs="Arial"/>
          <w:b/>
          <w:bCs/>
        </w:rPr>
      </w:pPr>
      <w:r w:rsidRPr="005D1C09">
        <w:rPr>
          <w:rFonts w:ascii="Arial" w:hAnsi="Arial" w:cs="Arial"/>
          <w:b/>
          <w:bCs/>
        </w:rPr>
        <w:t>Application:</w:t>
      </w:r>
    </w:p>
    <w:p w14:paraId="6F3D68DF" w14:textId="42026685" w:rsidR="005C77FD" w:rsidRPr="005D1C09" w:rsidRDefault="006101E8" w:rsidP="00E14D27">
      <w:pPr>
        <w:pStyle w:val="Default"/>
        <w:numPr>
          <w:ilvl w:val="0"/>
          <w:numId w:val="30"/>
        </w:numPr>
        <w:jc w:val="both"/>
        <w:rPr>
          <w:b/>
        </w:rPr>
      </w:pPr>
      <w:r w:rsidRPr="005D1C09">
        <w:rPr>
          <w:u w:val="single"/>
        </w:rPr>
        <w:t>General Formatting</w:t>
      </w:r>
      <w:r w:rsidR="005C77FD" w:rsidRPr="005D1C09">
        <w:rPr>
          <w:u w:val="single"/>
        </w:rPr>
        <w:t>:</w:t>
      </w:r>
      <w:r w:rsidR="005C77FD" w:rsidRPr="005D1C09">
        <w:rPr>
          <w:b/>
          <w:bCs/>
        </w:rPr>
        <w:t xml:space="preserve"> </w:t>
      </w:r>
      <w:r w:rsidRPr="005D1C09">
        <w:t>S</w:t>
      </w:r>
      <w:r w:rsidR="005C77FD" w:rsidRPr="005D1C09">
        <w:t>tay within the page limits set out below. The font size, line spacing and page margins should match those defined for NIH grant submissions. Arial 11 pt. or Times New Roman 12 pt</w:t>
      </w:r>
      <w:r w:rsidRPr="005D1C09">
        <w:t>.</w:t>
      </w:r>
      <w:r w:rsidR="005C77FD" w:rsidRPr="005D1C09">
        <w:t xml:space="preserve"> with a smaller font (8-9 pt</w:t>
      </w:r>
      <w:r w:rsidRPr="005D1C09">
        <w:t>.</w:t>
      </w:r>
      <w:r w:rsidR="005C77FD" w:rsidRPr="005D1C09">
        <w:t xml:space="preserve">) for tables and figure legends and narrow margins (min. 0.5 inch) may be used. Please submit your application as a </w:t>
      </w:r>
      <w:r w:rsidR="005C77FD" w:rsidRPr="005D1C09">
        <w:rPr>
          <w:b/>
          <w:bCs/>
        </w:rPr>
        <w:t>single document</w:t>
      </w:r>
      <w:r w:rsidR="005C77FD" w:rsidRPr="005D1C09">
        <w:t xml:space="preserve"> in Microsoft Word or </w:t>
      </w:r>
      <w:r w:rsidR="00DB0FA3" w:rsidRPr="005D1C09">
        <w:t>PDF</w:t>
      </w:r>
      <w:r w:rsidR="005C77FD" w:rsidRPr="005D1C09">
        <w:t xml:space="preserve"> format. </w:t>
      </w:r>
      <w:r w:rsidR="00BA721B" w:rsidRPr="005D1C09">
        <w:rPr>
          <w:bCs/>
        </w:rPr>
        <w:t xml:space="preserve">The sections should be compiled in the order below. </w:t>
      </w:r>
      <w:r w:rsidR="005C77FD" w:rsidRPr="005D1C09">
        <w:rPr>
          <w:b/>
        </w:rPr>
        <w:t>Applications that do not conform to this formatting or lack any of the required sections will not be reviewed.</w:t>
      </w:r>
      <w:r w:rsidR="004E4159" w:rsidRPr="005D1C09">
        <w:rPr>
          <w:b/>
        </w:rPr>
        <w:t xml:space="preserve"> </w:t>
      </w:r>
    </w:p>
    <w:p w14:paraId="6F29BF53" w14:textId="77777777" w:rsidR="006F228E" w:rsidRPr="005D1C09" w:rsidRDefault="006F228E" w:rsidP="00E14D27">
      <w:pPr>
        <w:pStyle w:val="Default"/>
        <w:ind w:left="540"/>
        <w:jc w:val="both"/>
        <w:rPr>
          <w:b/>
        </w:rPr>
      </w:pPr>
    </w:p>
    <w:p w14:paraId="6453C025" w14:textId="4E12AFC6" w:rsidR="006101E8" w:rsidRPr="001565DD" w:rsidRDefault="005C77FD" w:rsidP="00E14D27">
      <w:pPr>
        <w:pStyle w:val="ListParagraph"/>
        <w:numPr>
          <w:ilvl w:val="0"/>
          <w:numId w:val="30"/>
        </w:numPr>
        <w:jc w:val="both"/>
        <w:rPr>
          <w:rFonts w:ascii="Arial" w:hAnsi="Arial" w:cs="Arial"/>
          <w:color w:val="000000"/>
        </w:rPr>
      </w:pPr>
      <w:r w:rsidRPr="005D1C09">
        <w:rPr>
          <w:rFonts w:ascii="Arial" w:hAnsi="Arial" w:cs="Arial"/>
          <w:u w:val="single"/>
        </w:rPr>
        <w:t>Cover sheet:</w:t>
      </w:r>
      <w:r w:rsidRPr="005D1C09">
        <w:rPr>
          <w:rFonts w:ascii="Arial" w:hAnsi="Arial" w:cs="Arial"/>
        </w:rPr>
        <w:t xml:space="preserve"> (1 page) Please </w:t>
      </w:r>
      <w:r w:rsidR="0041163E" w:rsidRPr="005D1C09">
        <w:rPr>
          <w:rFonts w:ascii="Arial" w:hAnsi="Arial" w:cs="Arial"/>
        </w:rPr>
        <w:t>use the cover sheet</w:t>
      </w:r>
      <w:r w:rsidR="000F7BB9" w:rsidRPr="005D1C09">
        <w:rPr>
          <w:rFonts w:ascii="Arial" w:hAnsi="Arial" w:cs="Arial"/>
        </w:rPr>
        <w:t xml:space="preserve"> provided.</w:t>
      </w:r>
      <w:r w:rsidR="005D1C09" w:rsidRPr="005D1C09">
        <w:rPr>
          <w:rFonts w:ascii="Arial" w:hAnsi="Arial" w:cs="Arial"/>
        </w:rPr>
        <w:t xml:space="preserve"> The c</w:t>
      </w:r>
      <w:r w:rsidR="005D1C09" w:rsidRPr="005D1C09">
        <w:rPr>
          <w:rFonts w:ascii="Arial" w:hAnsi="Arial" w:cs="Arial"/>
          <w:color w:val="000000"/>
        </w:rPr>
        <w:t xml:space="preserve">over sheet should be signed by Department Chair attesting that you spend at least 50% of your time doing research and have laboratory space and </w:t>
      </w:r>
      <w:r w:rsidR="00E14D27">
        <w:rPr>
          <w:rFonts w:ascii="Arial" w:hAnsi="Arial" w:cs="Arial"/>
          <w:color w:val="000000"/>
        </w:rPr>
        <w:t xml:space="preserve">have </w:t>
      </w:r>
      <w:r w:rsidR="001565DD">
        <w:rPr>
          <w:rFonts w:ascii="Arial" w:hAnsi="Arial" w:cs="Arial"/>
          <w:color w:val="000000"/>
        </w:rPr>
        <w:t>less tha</w:t>
      </w:r>
      <w:r w:rsidR="00E14D27">
        <w:rPr>
          <w:rFonts w:ascii="Arial" w:hAnsi="Arial" w:cs="Arial"/>
          <w:color w:val="000000"/>
        </w:rPr>
        <w:t xml:space="preserve">n </w:t>
      </w:r>
      <w:r w:rsidR="001565DD">
        <w:rPr>
          <w:rFonts w:ascii="Arial" w:hAnsi="Arial" w:cs="Arial"/>
          <w:color w:val="000000"/>
        </w:rPr>
        <w:t>$600,000</w:t>
      </w:r>
      <w:r w:rsidR="00E14D27">
        <w:rPr>
          <w:rFonts w:ascii="Arial" w:hAnsi="Arial" w:cs="Arial"/>
          <w:color w:val="000000"/>
        </w:rPr>
        <w:t xml:space="preserve"> in institutional</w:t>
      </w:r>
      <w:r w:rsidR="001565DD">
        <w:rPr>
          <w:rFonts w:ascii="Arial" w:hAnsi="Arial" w:cs="Arial"/>
          <w:color w:val="000000"/>
        </w:rPr>
        <w:t xml:space="preserve"> </w:t>
      </w:r>
      <w:r w:rsidR="005D1C09" w:rsidRPr="005D1C09">
        <w:rPr>
          <w:rFonts w:ascii="Arial" w:hAnsi="Arial" w:cs="Arial"/>
          <w:color w:val="000000"/>
        </w:rPr>
        <w:t>support</w:t>
      </w:r>
      <w:r w:rsidR="001565DD">
        <w:rPr>
          <w:rFonts w:ascii="Arial" w:hAnsi="Arial" w:cs="Arial"/>
          <w:color w:val="000000"/>
        </w:rPr>
        <w:t>.</w:t>
      </w:r>
    </w:p>
    <w:p w14:paraId="0DC5CE28" w14:textId="77777777" w:rsidR="005C77FD" w:rsidRPr="005D1C09" w:rsidRDefault="005C77FD" w:rsidP="00E14D27">
      <w:pPr>
        <w:pStyle w:val="Default"/>
        <w:jc w:val="both"/>
      </w:pPr>
    </w:p>
    <w:p w14:paraId="7E2A31D6" w14:textId="77777777" w:rsidR="004E4159" w:rsidRPr="005D1C09" w:rsidRDefault="005C77FD" w:rsidP="00E14D27">
      <w:pPr>
        <w:pStyle w:val="Default"/>
        <w:numPr>
          <w:ilvl w:val="0"/>
          <w:numId w:val="30"/>
        </w:numPr>
        <w:jc w:val="both"/>
      </w:pPr>
      <w:r w:rsidRPr="005D1C09">
        <w:rPr>
          <w:u w:val="single"/>
        </w:rPr>
        <w:t>Scientific Abstract:</w:t>
      </w:r>
      <w:r w:rsidRPr="005D1C09">
        <w:rPr>
          <w:b/>
          <w:bCs/>
        </w:rPr>
        <w:t xml:space="preserve"> </w:t>
      </w:r>
      <w:r w:rsidRPr="005D1C09">
        <w:t>(1/2 page) Please state your hypothesis and provide a description of your proposal in scientific terms. Describe its relevance, significance and innovation. Do not include figures or diagrams in your abstract.</w:t>
      </w:r>
    </w:p>
    <w:p w14:paraId="6C899C82" w14:textId="77777777" w:rsidR="004E4159" w:rsidRPr="005D1C09" w:rsidRDefault="004E4159" w:rsidP="00E14D27">
      <w:pPr>
        <w:pStyle w:val="Default"/>
        <w:ind w:left="540"/>
        <w:jc w:val="both"/>
      </w:pPr>
    </w:p>
    <w:p w14:paraId="00897C03" w14:textId="33C6CBEA" w:rsidR="00D3144D" w:rsidRPr="005D1C09" w:rsidRDefault="00806C27" w:rsidP="00E14D27">
      <w:pPr>
        <w:pStyle w:val="Default"/>
        <w:numPr>
          <w:ilvl w:val="0"/>
          <w:numId w:val="30"/>
        </w:numPr>
        <w:jc w:val="both"/>
      </w:pPr>
      <w:r w:rsidRPr="005D1C09">
        <w:rPr>
          <w:u w:val="single"/>
        </w:rPr>
        <w:t>Lay abstract:</w:t>
      </w:r>
      <w:r w:rsidRPr="005D1C09">
        <w:t xml:space="preserve"> (1/2 page) Please provide a brief description of your project in lay terms. This is to inform non-scientist donors of the importance of the work proposed.</w:t>
      </w:r>
    </w:p>
    <w:p w14:paraId="79417CB6" w14:textId="77777777" w:rsidR="004E4159" w:rsidRPr="005D1C09" w:rsidRDefault="004E4159" w:rsidP="00E14D27">
      <w:pPr>
        <w:pStyle w:val="Default"/>
        <w:jc w:val="both"/>
      </w:pPr>
    </w:p>
    <w:p w14:paraId="6369EFDC" w14:textId="3455F507" w:rsidR="005C77FD" w:rsidRPr="005D1C09" w:rsidRDefault="005C77FD" w:rsidP="00E14D27">
      <w:pPr>
        <w:pStyle w:val="Default"/>
        <w:numPr>
          <w:ilvl w:val="0"/>
          <w:numId w:val="30"/>
        </w:numPr>
        <w:jc w:val="both"/>
        <w:rPr>
          <w:b/>
          <w:bCs/>
        </w:rPr>
      </w:pPr>
      <w:r w:rsidRPr="005D1C09">
        <w:rPr>
          <w:u w:val="single"/>
        </w:rPr>
        <w:t>Responsiveness to RFA:</w:t>
      </w:r>
      <w:r w:rsidRPr="005D1C09">
        <w:rPr>
          <w:b/>
          <w:bCs/>
        </w:rPr>
        <w:t xml:space="preserve"> </w:t>
      </w:r>
      <w:r w:rsidRPr="005D1C09">
        <w:t xml:space="preserve">(1/2 page) State why this project is responsive to the RFA and why it is a new area </w:t>
      </w:r>
      <w:r w:rsidR="00C36B5C" w:rsidRPr="005D1C09">
        <w:t>in your lab</w:t>
      </w:r>
      <w:r w:rsidRPr="005D1C09">
        <w:t xml:space="preserve"> </w:t>
      </w:r>
    </w:p>
    <w:p w14:paraId="159FBBA0" w14:textId="77777777" w:rsidR="00D85BA5" w:rsidRPr="005D1C09" w:rsidRDefault="00D85BA5" w:rsidP="00E14D27">
      <w:pPr>
        <w:jc w:val="both"/>
        <w:rPr>
          <w:rFonts w:ascii="Arial" w:hAnsi="Arial" w:cs="Arial"/>
          <w:u w:val="single"/>
        </w:rPr>
      </w:pPr>
    </w:p>
    <w:p w14:paraId="7223A3C9" w14:textId="4D7A477A" w:rsidR="005C77FD" w:rsidRPr="005D1C09" w:rsidRDefault="00000BC5" w:rsidP="00E14D27">
      <w:pPr>
        <w:pStyle w:val="Default"/>
        <w:numPr>
          <w:ilvl w:val="0"/>
          <w:numId w:val="30"/>
        </w:numPr>
        <w:jc w:val="both"/>
        <w:rPr>
          <w:b/>
          <w:bCs/>
        </w:rPr>
      </w:pPr>
      <w:r w:rsidRPr="005D1C09">
        <w:rPr>
          <w:u w:val="single"/>
        </w:rPr>
        <w:t>Response to prior critiques</w:t>
      </w:r>
      <w:r w:rsidR="00413F60" w:rsidRPr="005D1C09">
        <w:rPr>
          <w:u w:val="single"/>
        </w:rPr>
        <w:t xml:space="preserve"> (if applicable)</w:t>
      </w:r>
      <w:r w:rsidRPr="005D1C09">
        <w:t>: (</w:t>
      </w:r>
      <w:r w:rsidR="006818A1" w:rsidRPr="005D1C09">
        <w:t>1/2</w:t>
      </w:r>
      <w:r w:rsidRPr="005D1C09">
        <w:t xml:space="preserve"> page) </w:t>
      </w:r>
      <w:r w:rsidR="003908A2" w:rsidRPr="005D1C09">
        <w:t xml:space="preserve">Resubmissions should include a response to prior critiques. </w:t>
      </w:r>
    </w:p>
    <w:p w14:paraId="5652A978" w14:textId="77777777" w:rsidR="00D85BA5" w:rsidRPr="005D1C09" w:rsidRDefault="00D85BA5" w:rsidP="00E14D27">
      <w:pPr>
        <w:pStyle w:val="Default"/>
        <w:jc w:val="both"/>
        <w:rPr>
          <w:b/>
          <w:bCs/>
        </w:rPr>
      </w:pPr>
    </w:p>
    <w:p w14:paraId="5C4F4031" w14:textId="6372A187" w:rsidR="005C77FD" w:rsidRPr="005D1C09" w:rsidRDefault="005C77FD" w:rsidP="00E14D27">
      <w:pPr>
        <w:pStyle w:val="Default"/>
        <w:numPr>
          <w:ilvl w:val="0"/>
          <w:numId w:val="30"/>
        </w:numPr>
        <w:jc w:val="both"/>
        <w:rPr>
          <w:b/>
          <w:bCs/>
        </w:rPr>
      </w:pPr>
      <w:r w:rsidRPr="005D1C09">
        <w:rPr>
          <w:u w:val="single"/>
        </w:rPr>
        <w:t xml:space="preserve">Approach and Preliminary Data: </w:t>
      </w:r>
      <w:r w:rsidRPr="005D1C09">
        <w:t>(3 pages) Provide specific aims, background</w:t>
      </w:r>
      <w:r w:rsidR="0060477A" w:rsidRPr="005D1C09">
        <w:t>,</w:t>
      </w:r>
      <w:r w:rsidRPr="005D1C09">
        <w:t xml:space="preserve"> and any key data needed to support your hypothesis within this 3-page section. Describe the approach you will use to test your hypothesis through your specific aims and summarize the expected outcomes.</w:t>
      </w:r>
      <w:r w:rsidR="006818A1" w:rsidRPr="005D1C09">
        <w:t xml:space="preserve"> Explain why completing these studies will be foundational for a subsequent grant application.</w:t>
      </w:r>
      <w:r w:rsidRPr="005D1C09">
        <w:t xml:space="preserve"> </w:t>
      </w:r>
    </w:p>
    <w:p w14:paraId="675E8079" w14:textId="77777777" w:rsidR="005C77FD" w:rsidRPr="005D1C09" w:rsidRDefault="005C77FD" w:rsidP="00771422">
      <w:pPr>
        <w:pStyle w:val="Default"/>
        <w:ind w:left="540"/>
        <w:jc w:val="both"/>
        <w:rPr>
          <w:b/>
          <w:bCs/>
        </w:rPr>
      </w:pPr>
    </w:p>
    <w:p w14:paraId="4A6E3636" w14:textId="77777777" w:rsidR="005D1C09" w:rsidRPr="005D1C09" w:rsidRDefault="005C77FD" w:rsidP="00E14D27">
      <w:pPr>
        <w:pStyle w:val="Default"/>
        <w:numPr>
          <w:ilvl w:val="0"/>
          <w:numId w:val="30"/>
        </w:numPr>
        <w:jc w:val="both"/>
        <w:rPr>
          <w:b/>
          <w:bCs/>
        </w:rPr>
      </w:pPr>
      <w:r w:rsidRPr="005D1C09">
        <w:rPr>
          <w:u w:val="single"/>
        </w:rPr>
        <w:lastRenderedPageBreak/>
        <w:t>Next steps:</w:t>
      </w:r>
      <w:r w:rsidRPr="005D1C09">
        <w:rPr>
          <w:b/>
          <w:bCs/>
        </w:rPr>
        <w:t xml:space="preserve"> </w:t>
      </w:r>
      <w:r w:rsidRPr="005D1C09">
        <w:rPr>
          <w:bCs/>
        </w:rPr>
        <w:t>(1/2 page)</w:t>
      </w:r>
      <w:r w:rsidRPr="005D1C09">
        <w:rPr>
          <w:b/>
          <w:bCs/>
        </w:rPr>
        <w:t xml:space="preserve"> </w:t>
      </w:r>
      <w:r w:rsidRPr="005D1C09">
        <w:t>Describe your plan to apply for funding</w:t>
      </w:r>
      <w:r w:rsidR="00D26121" w:rsidRPr="005D1C09">
        <w:t xml:space="preserve"> (and the type of funding) </w:t>
      </w:r>
      <w:r w:rsidRPr="005D1C09">
        <w:t>at the completion of the studies and what you anticipate the aims will be.</w:t>
      </w:r>
    </w:p>
    <w:p w14:paraId="012295AE" w14:textId="77777777" w:rsidR="005D1C09" w:rsidRPr="005D1C09" w:rsidRDefault="005D1C09" w:rsidP="00E14D27">
      <w:pPr>
        <w:pStyle w:val="ListParagraph"/>
        <w:jc w:val="both"/>
        <w:rPr>
          <w:rFonts w:ascii="Arial" w:hAnsi="Arial" w:cs="Arial"/>
          <w:u w:val="single"/>
        </w:rPr>
      </w:pPr>
    </w:p>
    <w:p w14:paraId="2B5096DE" w14:textId="70396641" w:rsidR="00046A92" w:rsidRPr="005D1C09" w:rsidRDefault="00046A92" w:rsidP="00E14D27">
      <w:pPr>
        <w:pStyle w:val="Default"/>
        <w:numPr>
          <w:ilvl w:val="0"/>
          <w:numId w:val="30"/>
        </w:numPr>
        <w:jc w:val="both"/>
        <w:rPr>
          <w:b/>
          <w:bCs/>
        </w:rPr>
      </w:pPr>
      <w:r w:rsidRPr="005D1C09">
        <w:rPr>
          <w:u w:val="single"/>
        </w:rPr>
        <w:t>Outcomes:</w:t>
      </w:r>
      <w:r w:rsidRPr="005D1C09">
        <w:t xml:space="preserve"> (</w:t>
      </w:r>
      <w:r w:rsidR="00C35DD5" w:rsidRPr="005D1C09">
        <w:t xml:space="preserve">1/2 page) If you have previously received </w:t>
      </w:r>
      <w:r w:rsidR="00A31A68" w:rsidRPr="005D1C09">
        <w:t>an</w:t>
      </w:r>
      <w:r w:rsidR="00C35DD5" w:rsidRPr="005D1C09">
        <w:t xml:space="preserve"> O’Neal</w:t>
      </w:r>
      <w:r w:rsidR="00A31A68" w:rsidRPr="005D1C09">
        <w:t xml:space="preserve"> Invests Award,</w:t>
      </w:r>
      <w:r w:rsidR="00C35DD5" w:rsidRPr="005D1C09">
        <w:t xml:space="preserve"> please list the outcomes </w:t>
      </w:r>
      <w:r w:rsidR="00B3744B" w:rsidRPr="005D1C09">
        <w:t>with respect to</w:t>
      </w:r>
      <w:r w:rsidR="00C35DD5" w:rsidRPr="005D1C09">
        <w:t xml:space="preserve"> grant applications and the status of these applications.</w:t>
      </w:r>
      <w:r w:rsidR="00D57F5D" w:rsidRPr="005D1C09">
        <w:t xml:space="preserve">  </w:t>
      </w:r>
      <w:r w:rsidR="00D57F5D" w:rsidRPr="005D1C09">
        <w:rPr>
          <w:b/>
          <w:bCs/>
        </w:rPr>
        <w:t>This is a score-driving</w:t>
      </w:r>
      <w:r w:rsidR="00C36B5C" w:rsidRPr="005D1C09">
        <w:rPr>
          <w:b/>
          <w:bCs/>
        </w:rPr>
        <w:t xml:space="preserve"> criterion.</w:t>
      </w:r>
      <w:r w:rsidR="00D57F5D" w:rsidRPr="005D1C09">
        <w:rPr>
          <w:b/>
          <w:bCs/>
        </w:rPr>
        <w:t xml:space="preserve">  </w:t>
      </w:r>
    </w:p>
    <w:p w14:paraId="00B3C0FF" w14:textId="77777777" w:rsidR="005C77FD" w:rsidRPr="005D1C09" w:rsidRDefault="005C77FD" w:rsidP="00E14D27">
      <w:pPr>
        <w:pStyle w:val="Default"/>
        <w:ind w:left="540"/>
        <w:jc w:val="both"/>
        <w:rPr>
          <w:b/>
          <w:bCs/>
        </w:rPr>
      </w:pPr>
    </w:p>
    <w:p w14:paraId="0AFF9BF4" w14:textId="56B9E74B" w:rsidR="005C77FD" w:rsidRPr="005D1C09" w:rsidRDefault="005C77FD" w:rsidP="00E14D27">
      <w:pPr>
        <w:pStyle w:val="Default"/>
        <w:numPr>
          <w:ilvl w:val="0"/>
          <w:numId w:val="30"/>
        </w:numPr>
        <w:jc w:val="both"/>
      </w:pPr>
      <w:r w:rsidRPr="005D1C09">
        <w:rPr>
          <w:u w:val="single"/>
        </w:rPr>
        <w:t>Bibliography:</w:t>
      </w:r>
      <w:r w:rsidRPr="005D1C09">
        <w:rPr>
          <w:b/>
          <w:bCs/>
        </w:rPr>
        <w:t xml:space="preserve"> </w:t>
      </w:r>
      <w:r w:rsidRPr="005D1C09">
        <w:t>No page limit. Use a format that includes article titles</w:t>
      </w:r>
      <w:r w:rsidR="00B3744B" w:rsidRPr="005D1C09">
        <w:t xml:space="preserve"> and all authors</w:t>
      </w:r>
      <w:r w:rsidRPr="005D1C09">
        <w:t>.</w:t>
      </w:r>
    </w:p>
    <w:p w14:paraId="5C6C413C" w14:textId="77777777" w:rsidR="00046A92" w:rsidRPr="005D1C09" w:rsidRDefault="00046A92" w:rsidP="00E14D27">
      <w:pPr>
        <w:tabs>
          <w:tab w:val="left" w:pos="910"/>
        </w:tabs>
        <w:jc w:val="both"/>
        <w:rPr>
          <w:rFonts w:ascii="Arial" w:hAnsi="Arial" w:cs="Arial"/>
          <w:b/>
          <w:bCs/>
        </w:rPr>
      </w:pPr>
    </w:p>
    <w:p w14:paraId="1C30ED2A" w14:textId="3C0D11AF" w:rsidR="00000BC5" w:rsidRPr="005D1C09" w:rsidRDefault="00771422" w:rsidP="00E14D27">
      <w:pPr>
        <w:tabs>
          <w:tab w:val="left" w:pos="910"/>
        </w:tabs>
        <w:ind w:left="360"/>
        <w:jc w:val="both"/>
        <w:rPr>
          <w:rFonts w:ascii="Arial" w:hAnsi="Arial" w:cs="Arial"/>
          <w:b/>
        </w:rPr>
      </w:pPr>
      <w:r w:rsidRPr="005D1C09">
        <w:rPr>
          <w:rFonts w:ascii="Arial" w:hAnsi="Arial" w:cs="Arial"/>
          <w:b/>
        </w:rPr>
        <w:t>Supporting Material</w:t>
      </w:r>
      <w:r w:rsidR="00000BC5" w:rsidRPr="005D1C09">
        <w:rPr>
          <w:rFonts w:ascii="Arial" w:hAnsi="Arial" w:cs="Arial"/>
          <w:b/>
        </w:rPr>
        <w:t>:</w:t>
      </w:r>
    </w:p>
    <w:p w14:paraId="303BDC8D" w14:textId="78DD89F4" w:rsidR="00046A92" w:rsidRPr="005D1C09" w:rsidRDefault="00046A92" w:rsidP="00E14D27">
      <w:pPr>
        <w:pStyle w:val="Default"/>
        <w:numPr>
          <w:ilvl w:val="0"/>
          <w:numId w:val="30"/>
        </w:numPr>
        <w:jc w:val="both"/>
      </w:pPr>
      <w:r w:rsidRPr="005D1C09">
        <w:t>Biosketch</w:t>
      </w:r>
    </w:p>
    <w:p w14:paraId="66024FEC" w14:textId="375A137E" w:rsidR="00046A92" w:rsidRPr="005D1C09" w:rsidRDefault="00046A92" w:rsidP="00E14D27">
      <w:pPr>
        <w:pStyle w:val="Default"/>
        <w:numPr>
          <w:ilvl w:val="0"/>
          <w:numId w:val="30"/>
        </w:numPr>
        <w:jc w:val="both"/>
      </w:pPr>
      <w:r w:rsidRPr="005D1C09">
        <w:t>Other Support</w:t>
      </w:r>
    </w:p>
    <w:p w14:paraId="7FB42161" w14:textId="6714F613" w:rsidR="00C30AC1" w:rsidRPr="005D1C09" w:rsidRDefault="00046A92" w:rsidP="00E14D27">
      <w:pPr>
        <w:pStyle w:val="Default"/>
        <w:numPr>
          <w:ilvl w:val="0"/>
          <w:numId w:val="30"/>
        </w:numPr>
        <w:jc w:val="both"/>
      </w:pPr>
      <w:r w:rsidRPr="005D1C09">
        <w:t>Budget:</w:t>
      </w:r>
      <w:r w:rsidRPr="005D1C09">
        <w:rPr>
          <w:bCs/>
        </w:rPr>
        <w:t xml:space="preserve"> Please indicate how funds will be allocated. </w:t>
      </w:r>
      <w:r w:rsidRPr="005D1C09">
        <w:t xml:space="preserve">List all personnel with % effort and provide a brief description of their activities on the project. </w:t>
      </w:r>
    </w:p>
    <w:p w14:paraId="3B58374E" w14:textId="77777777" w:rsidR="00387736" w:rsidRPr="005D1C09" w:rsidRDefault="00387736" w:rsidP="00E14D27">
      <w:pPr>
        <w:pStyle w:val="Default"/>
        <w:ind w:left="900"/>
        <w:jc w:val="both"/>
      </w:pPr>
    </w:p>
    <w:p w14:paraId="42C71833" w14:textId="77777777" w:rsidR="00F45F93" w:rsidRPr="005D1C09" w:rsidRDefault="00F45F93" w:rsidP="00E14D27">
      <w:pPr>
        <w:pStyle w:val="Default"/>
        <w:ind w:left="180"/>
        <w:jc w:val="both"/>
      </w:pPr>
    </w:p>
    <w:p w14:paraId="3F016B6F" w14:textId="20222D88" w:rsidR="00C30AC1" w:rsidRPr="005D1C09" w:rsidRDefault="00C30AC1" w:rsidP="00E14D27">
      <w:pPr>
        <w:pStyle w:val="Default"/>
        <w:ind w:left="360"/>
        <w:jc w:val="both"/>
        <w:rPr>
          <w:b/>
          <w:bCs/>
        </w:rPr>
      </w:pPr>
      <w:r w:rsidRPr="005D1C09">
        <w:rPr>
          <w:b/>
          <w:bCs/>
        </w:rPr>
        <w:t xml:space="preserve">Approvals: </w:t>
      </w:r>
    </w:p>
    <w:p w14:paraId="1E005FCF" w14:textId="6C4CB9D3" w:rsidR="00C30AC1" w:rsidRPr="005D1C09" w:rsidRDefault="00C30AC1" w:rsidP="00E14D27">
      <w:pPr>
        <w:pStyle w:val="Default"/>
        <w:numPr>
          <w:ilvl w:val="0"/>
          <w:numId w:val="30"/>
        </w:numPr>
        <w:jc w:val="both"/>
      </w:pPr>
      <w:r w:rsidRPr="005D1C09">
        <w:rPr>
          <w:bCs/>
        </w:rPr>
        <w:t>After receipt of an award notice, investigators should seek all applicable approvals (IACUC, IRB) for their project. If the experiments proposed are similar to those in an existing, approved IACUC protocol, the O’Neal Invests grant may be added as a</w:t>
      </w:r>
      <w:r w:rsidR="00413F60" w:rsidRPr="005D1C09">
        <w:rPr>
          <w:bCs/>
        </w:rPr>
        <w:t>n</w:t>
      </w:r>
      <w:r w:rsidRPr="005D1C09">
        <w:rPr>
          <w:bCs/>
        </w:rPr>
        <w:t xml:space="preserve"> additional funding source via an amendment request. Such requests are approved administratively within </w:t>
      </w:r>
      <w:r w:rsidR="00413F60" w:rsidRPr="005D1C09">
        <w:rPr>
          <w:bCs/>
        </w:rPr>
        <w:t xml:space="preserve">a few </w:t>
      </w:r>
      <w:r w:rsidRPr="005D1C09">
        <w:rPr>
          <w:bCs/>
        </w:rPr>
        <w:t>days.</w:t>
      </w:r>
      <w:r w:rsidRPr="005D1C09">
        <w:t xml:space="preserve"> Approval letters should be forwarded to </w:t>
      </w:r>
      <w:r w:rsidR="00413F60" w:rsidRPr="005D1C09">
        <w:t xml:space="preserve">Dr. </w:t>
      </w:r>
      <w:r w:rsidRPr="005D1C09">
        <w:t xml:space="preserve">Susan Ruppert within three months of the notice of funding. </w:t>
      </w:r>
    </w:p>
    <w:p w14:paraId="083F1F59" w14:textId="77777777" w:rsidR="00E41198" w:rsidRPr="005D1C09" w:rsidRDefault="00E41198" w:rsidP="00E14D27">
      <w:pPr>
        <w:pStyle w:val="Default"/>
        <w:ind w:left="180"/>
        <w:jc w:val="both"/>
      </w:pPr>
    </w:p>
    <w:p w14:paraId="4181D7E0" w14:textId="4EF42BBF" w:rsidR="005D467A" w:rsidRPr="005D1C09" w:rsidRDefault="005D467A" w:rsidP="00E14D27">
      <w:pPr>
        <w:ind w:left="360"/>
        <w:jc w:val="both"/>
        <w:rPr>
          <w:rFonts w:ascii="Arial" w:hAnsi="Arial" w:cs="Arial"/>
          <w:b/>
        </w:rPr>
      </w:pPr>
      <w:r w:rsidRPr="005D1C09">
        <w:rPr>
          <w:rFonts w:ascii="Arial" w:hAnsi="Arial" w:cs="Arial"/>
          <w:b/>
        </w:rPr>
        <w:t xml:space="preserve">Process: </w:t>
      </w:r>
    </w:p>
    <w:p w14:paraId="2CD9243D" w14:textId="2559D7A9" w:rsidR="000840F8" w:rsidRPr="00E14D27" w:rsidRDefault="000840F8" w:rsidP="00E14D27">
      <w:pPr>
        <w:pStyle w:val="ListParagraph"/>
        <w:numPr>
          <w:ilvl w:val="0"/>
          <w:numId w:val="30"/>
        </w:numPr>
        <w:jc w:val="both"/>
        <w:rPr>
          <w:rFonts w:ascii="Arial" w:hAnsi="Arial" w:cs="Arial"/>
        </w:rPr>
      </w:pPr>
      <w:r w:rsidRPr="00E14D27">
        <w:rPr>
          <w:rFonts w:ascii="Arial" w:hAnsi="Arial" w:cs="Arial"/>
        </w:rPr>
        <w:t xml:space="preserve">Submit the application to Dr. Susan Ruppert </w:t>
      </w:r>
      <w:hyperlink r:id="rId13" w:history="1">
        <w:r w:rsidRPr="00E14D27">
          <w:rPr>
            <w:rStyle w:val="Hyperlink"/>
            <w:rFonts w:ascii="Arial" w:hAnsi="Arial" w:cs="Arial"/>
          </w:rPr>
          <w:t>sruppert@uab.edu</w:t>
        </w:r>
      </w:hyperlink>
      <w:r w:rsidRPr="00E14D27">
        <w:rPr>
          <w:rFonts w:ascii="Arial" w:hAnsi="Arial" w:cs="Arial"/>
        </w:rPr>
        <w:t xml:space="preserve">  </w:t>
      </w:r>
    </w:p>
    <w:p w14:paraId="4A3FA5C7" w14:textId="1CD6A92C" w:rsidR="006F228E" w:rsidRPr="005D1C09" w:rsidRDefault="005D467A" w:rsidP="00E14D27">
      <w:pPr>
        <w:pStyle w:val="ListParagraph"/>
        <w:numPr>
          <w:ilvl w:val="0"/>
          <w:numId w:val="30"/>
        </w:numPr>
        <w:jc w:val="both"/>
        <w:rPr>
          <w:rFonts w:ascii="Arial" w:hAnsi="Arial" w:cs="Arial"/>
        </w:rPr>
      </w:pPr>
      <w:r w:rsidRPr="005D1C09">
        <w:rPr>
          <w:rFonts w:ascii="Arial" w:hAnsi="Arial" w:cs="Arial"/>
        </w:rPr>
        <w:t>A</w:t>
      </w:r>
      <w:r w:rsidR="006F228E" w:rsidRPr="005D1C09">
        <w:rPr>
          <w:rFonts w:ascii="Arial" w:hAnsi="Arial" w:cs="Arial"/>
        </w:rPr>
        <w:t>ll proposals will be reviewed during twice</w:t>
      </w:r>
      <w:r w:rsidR="00AF6929" w:rsidRPr="005D1C09">
        <w:rPr>
          <w:rFonts w:ascii="Arial" w:hAnsi="Arial" w:cs="Arial"/>
        </w:rPr>
        <w:t>-</w:t>
      </w:r>
      <w:r w:rsidR="006F228E" w:rsidRPr="005D1C09">
        <w:rPr>
          <w:rFonts w:ascii="Arial" w:hAnsi="Arial" w:cs="Arial"/>
        </w:rPr>
        <w:t>yearly O’Neal Invests study sections.</w:t>
      </w:r>
    </w:p>
    <w:p w14:paraId="271D19C3" w14:textId="10E21538" w:rsidR="00D3144D" w:rsidRPr="005D1C09" w:rsidRDefault="00D3144D" w:rsidP="00E14D27">
      <w:pPr>
        <w:pStyle w:val="ListParagraph"/>
        <w:numPr>
          <w:ilvl w:val="0"/>
          <w:numId w:val="30"/>
        </w:numPr>
        <w:jc w:val="both"/>
        <w:rPr>
          <w:rFonts w:ascii="Arial" w:hAnsi="Arial" w:cs="Arial"/>
        </w:rPr>
      </w:pPr>
      <w:r w:rsidRPr="005D1C09">
        <w:rPr>
          <w:rFonts w:ascii="Arial" w:hAnsi="Arial" w:cs="Arial"/>
        </w:rPr>
        <w:t>Applications that are not funded may be resubmitted in a subsequent cycle with a half-page response to critiques.</w:t>
      </w:r>
    </w:p>
    <w:p w14:paraId="6C57A43A" w14:textId="729382D6" w:rsidR="009E4BA2" w:rsidRPr="005D1C09" w:rsidRDefault="006F228E" w:rsidP="00E14D27">
      <w:pPr>
        <w:pStyle w:val="ListParagraph"/>
        <w:numPr>
          <w:ilvl w:val="0"/>
          <w:numId w:val="30"/>
        </w:numPr>
        <w:jc w:val="both"/>
        <w:rPr>
          <w:rFonts w:ascii="Arial" w:hAnsi="Arial" w:cs="Arial"/>
        </w:rPr>
      </w:pPr>
      <w:r w:rsidRPr="005D1C09">
        <w:rPr>
          <w:rFonts w:ascii="Arial" w:hAnsi="Arial" w:cs="Arial"/>
        </w:rPr>
        <w:t>All funds must be expen</w:t>
      </w:r>
      <w:r w:rsidR="006B2210" w:rsidRPr="005D1C09">
        <w:rPr>
          <w:rFonts w:ascii="Arial" w:hAnsi="Arial" w:cs="Arial"/>
        </w:rPr>
        <w:t>d</w:t>
      </w:r>
      <w:r w:rsidRPr="005D1C09">
        <w:rPr>
          <w:rFonts w:ascii="Arial" w:hAnsi="Arial" w:cs="Arial"/>
        </w:rPr>
        <w:t>ed during the 1-year period. Under special circumstances</w:t>
      </w:r>
      <w:r w:rsidR="00D85BA5" w:rsidRPr="005D1C09">
        <w:rPr>
          <w:rFonts w:ascii="Arial" w:hAnsi="Arial" w:cs="Arial"/>
        </w:rPr>
        <w:t xml:space="preserve">, </w:t>
      </w:r>
      <w:r w:rsidRPr="005D1C09">
        <w:rPr>
          <w:rFonts w:ascii="Arial" w:hAnsi="Arial" w:cs="Arial"/>
        </w:rPr>
        <w:t xml:space="preserve">with </w:t>
      </w:r>
      <w:r w:rsidR="00D85BA5" w:rsidRPr="005D1C09">
        <w:rPr>
          <w:rFonts w:ascii="Arial" w:hAnsi="Arial" w:cs="Arial"/>
        </w:rPr>
        <w:t>the approval</w:t>
      </w:r>
      <w:r w:rsidRPr="005D1C09">
        <w:rPr>
          <w:rFonts w:ascii="Arial" w:hAnsi="Arial" w:cs="Arial"/>
        </w:rPr>
        <w:t xml:space="preserve"> of the O’Neal</w:t>
      </w:r>
      <w:r w:rsidR="001F1FA4" w:rsidRPr="005D1C09">
        <w:rPr>
          <w:rFonts w:ascii="Arial" w:hAnsi="Arial" w:cs="Arial"/>
        </w:rPr>
        <w:t xml:space="preserve"> Director</w:t>
      </w:r>
      <w:r w:rsidR="00D85BA5" w:rsidRPr="005D1C09">
        <w:rPr>
          <w:rFonts w:ascii="Arial" w:hAnsi="Arial" w:cs="Arial"/>
        </w:rPr>
        <w:t>,</w:t>
      </w:r>
      <w:r w:rsidRPr="005D1C09">
        <w:rPr>
          <w:rFonts w:ascii="Arial" w:hAnsi="Arial" w:cs="Arial"/>
        </w:rPr>
        <w:t xml:space="preserve"> </w:t>
      </w:r>
      <w:r w:rsidR="00470503" w:rsidRPr="005D1C09">
        <w:rPr>
          <w:rFonts w:ascii="Arial" w:hAnsi="Arial" w:cs="Arial"/>
        </w:rPr>
        <w:t>unspent monies</w:t>
      </w:r>
      <w:r w:rsidRPr="005D1C09">
        <w:rPr>
          <w:rFonts w:ascii="Arial" w:hAnsi="Arial" w:cs="Arial"/>
        </w:rPr>
        <w:t xml:space="preserve"> </w:t>
      </w:r>
      <w:r w:rsidR="001F1FA4" w:rsidRPr="005D1C09">
        <w:rPr>
          <w:rFonts w:ascii="Arial" w:hAnsi="Arial" w:cs="Arial"/>
        </w:rPr>
        <w:t>up to 25% of the total award</w:t>
      </w:r>
      <w:r w:rsidRPr="005D1C09">
        <w:rPr>
          <w:rFonts w:ascii="Arial" w:hAnsi="Arial" w:cs="Arial"/>
        </w:rPr>
        <w:t xml:space="preserve"> can be carried forward for </w:t>
      </w:r>
      <w:r w:rsidR="00603A92" w:rsidRPr="005D1C09">
        <w:rPr>
          <w:rFonts w:ascii="Arial" w:hAnsi="Arial" w:cs="Arial"/>
        </w:rPr>
        <w:t xml:space="preserve">a second </w:t>
      </w:r>
      <w:r w:rsidRPr="005D1C09">
        <w:rPr>
          <w:rFonts w:ascii="Arial" w:hAnsi="Arial" w:cs="Arial"/>
        </w:rPr>
        <w:t>year</w:t>
      </w:r>
      <w:r w:rsidR="00470503" w:rsidRPr="005D1C09">
        <w:rPr>
          <w:rFonts w:ascii="Arial" w:hAnsi="Arial" w:cs="Arial"/>
        </w:rPr>
        <w:t xml:space="preserve"> to complete goals outlined in the proposal</w:t>
      </w:r>
      <w:r w:rsidRPr="005D1C09">
        <w:rPr>
          <w:rFonts w:ascii="Arial" w:hAnsi="Arial" w:cs="Arial"/>
        </w:rPr>
        <w:t xml:space="preserve">. Any unspent monies </w:t>
      </w:r>
      <w:r w:rsidR="00470503" w:rsidRPr="005D1C09">
        <w:rPr>
          <w:rFonts w:ascii="Arial" w:hAnsi="Arial" w:cs="Arial"/>
        </w:rPr>
        <w:t xml:space="preserve">at the end of the second year </w:t>
      </w:r>
      <w:r w:rsidRPr="005D1C09">
        <w:rPr>
          <w:rFonts w:ascii="Arial" w:hAnsi="Arial" w:cs="Arial"/>
        </w:rPr>
        <w:t>will be returned to the O’Neal.</w:t>
      </w:r>
    </w:p>
    <w:p w14:paraId="4E8E52CA" w14:textId="77777777" w:rsidR="002E43E9" w:rsidRPr="005D1C09" w:rsidRDefault="002E43E9" w:rsidP="00E14D27">
      <w:pPr>
        <w:jc w:val="both"/>
        <w:rPr>
          <w:rFonts w:ascii="Arial" w:hAnsi="Arial" w:cs="Arial"/>
        </w:rPr>
      </w:pPr>
    </w:p>
    <w:p w14:paraId="450ADC69" w14:textId="77777777" w:rsidR="002E43E9" w:rsidRPr="005D1C09" w:rsidRDefault="002E43E9" w:rsidP="00E14D27">
      <w:pPr>
        <w:ind w:left="360"/>
        <w:jc w:val="both"/>
        <w:rPr>
          <w:rFonts w:ascii="Arial" w:hAnsi="Arial" w:cs="Arial"/>
          <w:b/>
        </w:rPr>
      </w:pPr>
      <w:r w:rsidRPr="005D1C09">
        <w:rPr>
          <w:rFonts w:ascii="Arial" w:hAnsi="Arial" w:cs="Arial"/>
          <w:b/>
        </w:rPr>
        <w:t>Reporting:</w:t>
      </w:r>
    </w:p>
    <w:p w14:paraId="7B4C1AC2" w14:textId="77777777" w:rsidR="00C30AC1" w:rsidRPr="005D1C09" w:rsidRDefault="002E43E9" w:rsidP="00E14D27">
      <w:pPr>
        <w:pStyle w:val="ListParagraph"/>
        <w:numPr>
          <w:ilvl w:val="0"/>
          <w:numId w:val="30"/>
        </w:numPr>
        <w:jc w:val="both"/>
        <w:rPr>
          <w:rFonts w:ascii="Arial" w:hAnsi="Arial" w:cs="Arial"/>
        </w:rPr>
      </w:pPr>
      <w:r w:rsidRPr="005D1C09">
        <w:rPr>
          <w:rFonts w:ascii="Arial" w:hAnsi="Arial" w:cs="Arial"/>
        </w:rPr>
        <w:t xml:space="preserve">Upon completion, presentation of findings and plans for next scientific steps and funding. </w:t>
      </w:r>
    </w:p>
    <w:p w14:paraId="48876307" w14:textId="5681D3A1" w:rsidR="00C30AC1" w:rsidRPr="005D1C09" w:rsidRDefault="00C30AC1" w:rsidP="00E14D27">
      <w:pPr>
        <w:pStyle w:val="ListParagraph"/>
        <w:numPr>
          <w:ilvl w:val="0"/>
          <w:numId w:val="30"/>
        </w:numPr>
        <w:jc w:val="both"/>
        <w:rPr>
          <w:rFonts w:ascii="Arial" w:hAnsi="Arial" w:cs="Arial"/>
        </w:rPr>
      </w:pPr>
      <w:r w:rsidRPr="005D1C09">
        <w:rPr>
          <w:rFonts w:ascii="Arial" w:hAnsi="Arial" w:cs="Arial"/>
        </w:rPr>
        <w:t>Awardees may be asked to serve as reviewers in subsequent O’Neal Invest</w:t>
      </w:r>
      <w:r w:rsidR="00413F60" w:rsidRPr="005D1C09">
        <w:rPr>
          <w:rFonts w:ascii="Arial" w:hAnsi="Arial" w:cs="Arial"/>
        </w:rPr>
        <w:t>s</w:t>
      </w:r>
      <w:r w:rsidRPr="005D1C09">
        <w:rPr>
          <w:rFonts w:ascii="Arial" w:hAnsi="Arial" w:cs="Arial"/>
        </w:rPr>
        <w:t xml:space="preserve"> cycles.</w:t>
      </w:r>
    </w:p>
    <w:p w14:paraId="53BD1943" w14:textId="11251D8A" w:rsidR="002E43E9" w:rsidRPr="005D1C09" w:rsidRDefault="00F45F93" w:rsidP="0038745B">
      <w:pPr>
        <w:pStyle w:val="ListParagraph"/>
        <w:numPr>
          <w:ilvl w:val="0"/>
          <w:numId w:val="30"/>
        </w:numPr>
        <w:rPr>
          <w:rFonts w:ascii="Arial" w:hAnsi="Arial" w:cs="Arial"/>
        </w:rPr>
      </w:pPr>
      <w:r w:rsidRPr="005D1C09">
        <w:rPr>
          <w:rFonts w:ascii="Arial" w:hAnsi="Arial" w:cs="Arial"/>
        </w:rPr>
        <w:br w:type="page"/>
      </w:r>
    </w:p>
    <w:p w14:paraId="36BE0C08" w14:textId="1AE6B7F2" w:rsidR="009A3F55" w:rsidRPr="005D1C09" w:rsidRDefault="009A3F55" w:rsidP="0038745B">
      <w:pPr>
        <w:pStyle w:val="ListParagraph"/>
        <w:jc w:val="center"/>
        <w:rPr>
          <w:rFonts w:ascii="Arial" w:hAnsi="Arial" w:cs="Arial"/>
        </w:rPr>
      </w:pPr>
      <w:r w:rsidRPr="005D1C09">
        <w:rPr>
          <w:rFonts w:ascii="Arial" w:hAnsi="Arial" w:cs="Arial"/>
          <w:b/>
          <w:bCs/>
        </w:rPr>
        <w:lastRenderedPageBreak/>
        <w:t>Multi- PI Catalyst grant</w:t>
      </w:r>
    </w:p>
    <w:p w14:paraId="3F5684A4" w14:textId="77777777" w:rsidR="009A3F55" w:rsidRPr="005D1C09" w:rsidRDefault="009A3F55" w:rsidP="009A3F55">
      <w:pPr>
        <w:ind w:left="360"/>
        <w:rPr>
          <w:rFonts w:ascii="Arial" w:hAnsi="Arial" w:cs="Arial"/>
        </w:rPr>
      </w:pPr>
    </w:p>
    <w:p w14:paraId="1C405F01" w14:textId="27BE5527" w:rsidR="009A3F55" w:rsidRPr="005D1C09" w:rsidRDefault="009A3F55" w:rsidP="00E14D27">
      <w:pPr>
        <w:jc w:val="both"/>
        <w:rPr>
          <w:rFonts w:ascii="Arial" w:hAnsi="Arial" w:cs="Arial"/>
        </w:rPr>
      </w:pPr>
      <w:r w:rsidRPr="005D1C09">
        <w:rPr>
          <w:rFonts w:ascii="Arial" w:hAnsi="Arial" w:cs="Arial"/>
          <w:b/>
          <w:bCs/>
        </w:rPr>
        <w:t>Goal:</w:t>
      </w:r>
      <w:r w:rsidRPr="005D1C09">
        <w:rPr>
          <w:rFonts w:ascii="Arial" w:hAnsi="Arial" w:cs="Arial"/>
        </w:rPr>
        <w:t xml:space="preserve"> This mechanism will support one-year projects in any area of cancer research. The major emphasis is on whether the proposal is foundational for a new line of cancer research in the </w:t>
      </w:r>
      <w:r w:rsidR="00405679" w:rsidRPr="005D1C09">
        <w:rPr>
          <w:rFonts w:ascii="Arial" w:hAnsi="Arial" w:cs="Arial"/>
        </w:rPr>
        <w:t xml:space="preserve">investigators’ laboratories. The results of the proposed experiments should be </w:t>
      </w:r>
      <w:r w:rsidR="00405679" w:rsidRPr="005D1C09">
        <w:rPr>
          <w:rFonts w:ascii="Arial" w:hAnsi="Arial" w:cs="Arial"/>
          <w:b/>
          <w:bCs/>
        </w:rPr>
        <w:t>go - no go</w:t>
      </w:r>
      <w:r w:rsidR="00405679" w:rsidRPr="005D1C09">
        <w:rPr>
          <w:rFonts w:ascii="Arial" w:hAnsi="Arial" w:cs="Arial"/>
        </w:rPr>
        <w:t xml:space="preserve"> for continuing the line of investigation.</w:t>
      </w:r>
      <w:r w:rsidRPr="005D1C09">
        <w:rPr>
          <w:rFonts w:ascii="Arial" w:hAnsi="Arial" w:cs="Arial"/>
        </w:rPr>
        <w:t xml:space="preserve"> Upon completion, the investigator should be ready to apply for an R01 or O’Neal Pre-R01.</w:t>
      </w:r>
    </w:p>
    <w:p w14:paraId="6C895FFC" w14:textId="77777777" w:rsidR="009A3F55" w:rsidRPr="005D1C09" w:rsidRDefault="009A3F55" w:rsidP="00E14D27">
      <w:pPr>
        <w:ind w:left="360"/>
        <w:jc w:val="both"/>
        <w:rPr>
          <w:rFonts w:ascii="Arial" w:hAnsi="Arial" w:cs="Arial"/>
        </w:rPr>
      </w:pPr>
    </w:p>
    <w:p w14:paraId="6D343058" w14:textId="4BD58645" w:rsidR="009A3F55" w:rsidRPr="005D1C09" w:rsidRDefault="009A3F55" w:rsidP="00E14D27">
      <w:pPr>
        <w:jc w:val="both"/>
        <w:rPr>
          <w:rFonts w:ascii="Arial" w:hAnsi="Arial" w:cs="Arial"/>
        </w:rPr>
      </w:pPr>
      <w:r w:rsidRPr="005D1C09">
        <w:rPr>
          <w:rFonts w:ascii="Arial" w:hAnsi="Arial" w:cs="Arial"/>
        </w:rPr>
        <w:t>This mechanism will support a project headed by two UAB faculty members (Assistant, Associate or Full Professor). Co-</w:t>
      </w:r>
      <w:r w:rsidR="00405679" w:rsidRPr="005D1C09">
        <w:rPr>
          <w:rFonts w:ascii="Arial" w:hAnsi="Arial" w:cs="Arial"/>
        </w:rPr>
        <w:t>investigators</w:t>
      </w:r>
      <w:r w:rsidRPr="005D1C09">
        <w:rPr>
          <w:rFonts w:ascii="Arial" w:hAnsi="Arial" w:cs="Arial"/>
        </w:rPr>
        <w:t xml:space="preserve"> are permitted but they will not receive funding support.</w:t>
      </w:r>
    </w:p>
    <w:p w14:paraId="062F8C18" w14:textId="77777777" w:rsidR="009A3F55" w:rsidRPr="005D1C09" w:rsidRDefault="009A3F55" w:rsidP="00E14D27">
      <w:pPr>
        <w:ind w:left="360"/>
        <w:jc w:val="both"/>
        <w:rPr>
          <w:rFonts w:ascii="Arial" w:hAnsi="Arial" w:cs="Arial"/>
        </w:rPr>
      </w:pPr>
    </w:p>
    <w:p w14:paraId="3753FC48" w14:textId="0BC92209" w:rsidR="009A3F55" w:rsidRPr="005D1C09" w:rsidRDefault="009A3F55" w:rsidP="00E14D27">
      <w:pPr>
        <w:jc w:val="both"/>
        <w:rPr>
          <w:rFonts w:ascii="Arial" w:hAnsi="Arial" w:cs="Arial"/>
        </w:rPr>
      </w:pPr>
      <w:r w:rsidRPr="005D1C09">
        <w:rPr>
          <w:rFonts w:ascii="Arial" w:hAnsi="Arial" w:cs="Arial"/>
        </w:rPr>
        <w:t xml:space="preserve">Both PIs should contribute significantly to the development of the proposed research project. The PIs may have expertise in similar or disparate scientific disciplines, but each PI is expected to make distinct contributions to the application. The application should clearly demonstrate that both PIs have equal intellectual input into the design of the project and will devote similar and appropriate levels of effort to the conduct of the project. It is expected that funding will be balanced between both PIs unless appropriately justified. Applications in which a mentor and their current postdoctoral fellow or junior investigator are named as PIs do not meet the intent of the Multi-PI Catalyst mechanism. Applications where one PI </w:t>
      </w:r>
      <w:r w:rsidR="00413F60" w:rsidRPr="005D1C09">
        <w:rPr>
          <w:rFonts w:ascii="Arial" w:hAnsi="Arial" w:cs="Arial"/>
        </w:rPr>
        <w:t>provides</w:t>
      </w:r>
      <w:r w:rsidRPr="005D1C09">
        <w:rPr>
          <w:rFonts w:ascii="Arial" w:hAnsi="Arial" w:cs="Arial"/>
        </w:rPr>
        <w:t xml:space="preserve"> samples, animal models, or investigational agents while the other PI </w:t>
      </w:r>
      <w:r w:rsidR="00413F60" w:rsidRPr="005D1C09">
        <w:rPr>
          <w:rFonts w:ascii="Arial" w:hAnsi="Arial" w:cs="Arial"/>
        </w:rPr>
        <w:t>conducts</w:t>
      </w:r>
      <w:r w:rsidRPr="005D1C09">
        <w:rPr>
          <w:rFonts w:ascii="Arial" w:hAnsi="Arial" w:cs="Arial"/>
        </w:rPr>
        <w:t xml:space="preserve"> most, or all</w:t>
      </w:r>
      <w:r w:rsidR="00413F60" w:rsidRPr="005D1C09">
        <w:rPr>
          <w:rFonts w:ascii="Arial" w:hAnsi="Arial" w:cs="Arial"/>
        </w:rPr>
        <w:t>,</w:t>
      </w:r>
      <w:r w:rsidRPr="005D1C09">
        <w:rPr>
          <w:rFonts w:ascii="Arial" w:hAnsi="Arial" w:cs="Arial"/>
        </w:rPr>
        <w:t xml:space="preserve"> of the experiments and analyses do not meet the intent of the Multi-PI Catalyst mechanism.</w:t>
      </w:r>
    </w:p>
    <w:p w14:paraId="1D895E78" w14:textId="77777777" w:rsidR="009A3F55" w:rsidRPr="005D1C09" w:rsidRDefault="009A3F55" w:rsidP="00E14D27">
      <w:pPr>
        <w:ind w:left="360"/>
        <w:jc w:val="both"/>
        <w:rPr>
          <w:rFonts w:ascii="Arial" w:hAnsi="Arial" w:cs="Arial"/>
        </w:rPr>
      </w:pPr>
    </w:p>
    <w:p w14:paraId="6D84E8E7" w14:textId="77777777" w:rsidR="009A3F55" w:rsidRPr="005D1C09" w:rsidRDefault="009A3F55" w:rsidP="0038745B">
      <w:pPr>
        <w:rPr>
          <w:rFonts w:ascii="Arial" w:hAnsi="Arial" w:cs="Arial"/>
        </w:rPr>
      </w:pPr>
      <w:r w:rsidRPr="005D1C09">
        <w:rPr>
          <w:rFonts w:ascii="Arial" w:hAnsi="Arial" w:cs="Arial"/>
          <w:b/>
          <w:bCs/>
        </w:rPr>
        <w:t>Support:</w:t>
      </w:r>
      <w:r w:rsidRPr="005D1C09">
        <w:rPr>
          <w:rFonts w:ascii="Arial" w:hAnsi="Arial" w:cs="Arial"/>
        </w:rPr>
        <w:t xml:space="preserve"> $50,000 for one year. </w:t>
      </w:r>
    </w:p>
    <w:p w14:paraId="1EE7D93C" w14:textId="77777777" w:rsidR="009A3F55" w:rsidRPr="005D1C09" w:rsidRDefault="009A3F55" w:rsidP="009A3F55">
      <w:pPr>
        <w:ind w:left="360"/>
        <w:rPr>
          <w:rFonts w:ascii="Arial" w:hAnsi="Arial" w:cs="Arial"/>
        </w:rPr>
      </w:pPr>
    </w:p>
    <w:p w14:paraId="3F859B41" w14:textId="77777777" w:rsidR="009A3F55" w:rsidRPr="005D1C09" w:rsidRDefault="009A3F55" w:rsidP="00E62520">
      <w:pPr>
        <w:jc w:val="both"/>
        <w:rPr>
          <w:rFonts w:ascii="Arial" w:hAnsi="Arial" w:cs="Arial"/>
          <w:b/>
          <w:bCs/>
        </w:rPr>
      </w:pPr>
      <w:r w:rsidRPr="005D1C09">
        <w:rPr>
          <w:rFonts w:ascii="Arial" w:hAnsi="Arial" w:cs="Arial"/>
          <w:b/>
          <w:bCs/>
        </w:rPr>
        <w:t>Application:</w:t>
      </w:r>
    </w:p>
    <w:p w14:paraId="03A1D8E5" w14:textId="35D8F372" w:rsidR="009A3F55" w:rsidRPr="005D1C09" w:rsidRDefault="009A3F55" w:rsidP="00E62520">
      <w:pPr>
        <w:numPr>
          <w:ilvl w:val="0"/>
          <w:numId w:val="30"/>
        </w:numPr>
        <w:jc w:val="both"/>
        <w:rPr>
          <w:rFonts w:ascii="Arial" w:hAnsi="Arial" w:cs="Arial"/>
          <w:b/>
        </w:rPr>
      </w:pPr>
      <w:r w:rsidRPr="005D1C09">
        <w:rPr>
          <w:rFonts w:ascii="Arial" w:hAnsi="Arial" w:cs="Arial"/>
          <w:u w:val="single"/>
        </w:rPr>
        <w:t>General Formatting:</w:t>
      </w:r>
      <w:r w:rsidRPr="005D1C09">
        <w:rPr>
          <w:rFonts w:ascii="Arial" w:hAnsi="Arial" w:cs="Arial"/>
          <w:b/>
          <w:bCs/>
        </w:rPr>
        <w:t xml:space="preserve"> </w:t>
      </w:r>
      <w:r w:rsidRPr="005D1C09">
        <w:rPr>
          <w:rFonts w:ascii="Arial" w:hAnsi="Arial" w:cs="Arial"/>
        </w:rPr>
        <w:t xml:space="preserve">Stay within the page limits set out below. The font size, line spacing and page margins should match those defined for NIH grant submissions. Arial 11 pt. or Times New Roman 12 pt. with a smaller font (8-9 pt.) for tables and figure legends and narrow margins (min. 0.5 inch) may be used. Please submit your application as a </w:t>
      </w:r>
      <w:r w:rsidRPr="005D1C09">
        <w:rPr>
          <w:rFonts w:ascii="Arial" w:hAnsi="Arial" w:cs="Arial"/>
          <w:b/>
          <w:bCs/>
        </w:rPr>
        <w:t>single document</w:t>
      </w:r>
      <w:r w:rsidRPr="005D1C09">
        <w:rPr>
          <w:rFonts w:ascii="Arial" w:hAnsi="Arial" w:cs="Arial"/>
        </w:rPr>
        <w:t xml:space="preserve"> in Microsoft Word or </w:t>
      </w:r>
      <w:r w:rsidR="00C62E6F" w:rsidRPr="005D1C09">
        <w:rPr>
          <w:rFonts w:ascii="Arial" w:hAnsi="Arial" w:cs="Arial"/>
        </w:rPr>
        <w:t>PDF</w:t>
      </w:r>
      <w:r w:rsidRPr="005D1C09">
        <w:rPr>
          <w:rFonts w:ascii="Arial" w:hAnsi="Arial" w:cs="Arial"/>
        </w:rPr>
        <w:t xml:space="preserve"> format. </w:t>
      </w:r>
      <w:r w:rsidRPr="005D1C09">
        <w:rPr>
          <w:rFonts w:ascii="Arial" w:hAnsi="Arial" w:cs="Arial"/>
          <w:bCs/>
        </w:rPr>
        <w:t xml:space="preserve">The sections should be compiled in the order below. </w:t>
      </w:r>
      <w:r w:rsidRPr="005D1C09">
        <w:rPr>
          <w:rFonts w:ascii="Arial" w:hAnsi="Arial" w:cs="Arial"/>
          <w:b/>
        </w:rPr>
        <w:t xml:space="preserve">Applications that do not conform to this formatting or lack any of the required sections will not be reviewed. </w:t>
      </w:r>
    </w:p>
    <w:p w14:paraId="730A7938" w14:textId="77777777" w:rsidR="009A3F55" w:rsidRPr="005D1C09" w:rsidRDefault="009A3F55" w:rsidP="00E62520">
      <w:pPr>
        <w:ind w:left="360"/>
        <w:jc w:val="both"/>
        <w:rPr>
          <w:rFonts w:ascii="Arial" w:hAnsi="Arial" w:cs="Arial"/>
          <w:b/>
        </w:rPr>
      </w:pPr>
    </w:p>
    <w:p w14:paraId="7B7D0FA4" w14:textId="73420A13" w:rsidR="0092516A" w:rsidRDefault="009A3F55" w:rsidP="00E62520">
      <w:pPr>
        <w:numPr>
          <w:ilvl w:val="0"/>
          <w:numId w:val="30"/>
        </w:numPr>
        <w:jc w:val="both"/>
        <w:rPr>
          <w:rFonts w:ascii="Arial" w:hAnsi="Arial" w:cs="Arial"/>
        </w:rPr>
      </w:pPr>
      <w:r w:rsidRPr="005D1C09">
        <w:rPr>
          <w:rFonts w:ascii="Arial" w:hAnsi="Arial" w:cs="Arial"/>
          <w:u w:val="single"/>
        </w:rPr>
        <w:t>Cover sheet:</w:t>
      </w:r>
      <w:r w:rsidRPr="005D1C09">
        <w:rPr>
          <w:rFonts w:ascii="Arial" w:hAnsi="Arial" w:cs="Arial"/>
        </w:rPr>
        <w:t xml:space="preserve"> (1 page) </w:t>
      </w:r>
      <w:r w:rsidR="0092516A" w:rsidRPr="0092516A">
        <w:rPr>
          <w:rFonts w:ascii="Arial" w:hAnsi="Arial" w:cs="Arial"/>
        </w:rPr>
        <w:t xml:space="preserve">Please </w:t>
      </w:r>
      <w:r w:rsidR="00E62520">
        <w:rPr>
          <w:rFonts w:ascii="Arial" w:hAnsi="Arial" w:cs="Arial"/>
        </w:rPr>
        <w:t>use</w:t>
      </w:r>
      <w:r w:rsidR="0092516A" w:rsidRPr="0092516A">
        <w:rPr>
          <w:rFonts w:ascii="Arial" w:hAnsi="Arial" w:cs="Arial"/>
        </w:rPr>
        <w:t xml:space="preserve"> the cover sheet provided. The cover sheet should be signed by Department Chair attesting that you spend at least 50% of your time doing research and have laboratory space and have less than $600,000 in institutional support.</w:t>
      </w:r>
    </w:p>
    <w:p w14:paraId="07CE006A" w14:textId="77777777" w:rsidR="0092516A" w:rsidRDefault="0092516A" w:rsidP="00E62520">
      <w:pPr>
        <w:pStyle w:val="ListParagraph"/>
        <w:jc w:val="both"/>
        <w:rPr>
          <w:rFonts w:ascii="Arial" w:hAnsi="Arial" w:cs="Arial"/>
          <w:u w:val="single"/>
        </w:rPr>
      </w:pPr>
    </w:p>
    <w:p w14:paraId="7401D9AF" w14:textId="09D2EA8E" w:rsidR="009A3F55" w:rsidRPr="005D1C09" w:rsidRDefault="009A3F55" w:rsidP="00E62520">
      <w:pPr>
        <w:numPr>
          <w:ilvl w:val="0"/>
          <w:numId w:val="30"/>
        </w:numPr>
        <w:jc w:val="both"/>
        <w:rPr>
          <w:rFonts w:ascii="Arial" w:hAnsi="Arial" w:cs="Arial"/>
        </w:rPr>
      </w:pPr>
      <w:r w:rsidRPr="005D1C09">
        <w:rPr>
          <w:rFonts w:ascii="Arial" w:hAnsi="Arial" w:cs="Arial"/>
          <w:u w:val="single"/>
        </w:rPr>
        <w:t>Scientific Abstract:</w:t>
      </w:r>
      <w:r w:rsidRPr="005D1C09">
        <w:rPr>
          <w:rFonts w:ascii="Arial" w:hAnsi="Arial" w:cs="Arial"/>
          <w:b/>
          <w:bCs/>
        </w:rPr>
        <w:t xml:space="preserve"> </w:t>
      </w:r>
      <w:r w:rsidRPr="005D1C09">
        <w:rPr>
          <w:rFonts w:ascii="Arial" w:hAnsi="Arial" w:cs="Arial"/>
        </w:rPr>
        <w:t>(1/2 page) Please state your hypothesis and provide a description of your proposal in scientific terms. Describe its relevance, significance and innovation. Do not include figures or diagrams in your abstract.</w:t>
      </w:r>
    </w:p>
    <w:p w14:paraId="06091047" w14:textId="77777777" w:rsidR="009A3F55" w:rsidRPr="005D1C09" w:rsidRDefault="009A3F55" w:rsidP="00E62520">
      <w:pPr>
        <w:ind w:left="360"/>
        <w:jc w:val="both"/>
        <w:rPr>
          <w:rFonts w:ascii="Arial" w:hAnsi="Arial" w:cs="Arial"/>
        </w:rPr>
      </w:pPr>
    </w:p>
    <w:p w14:paraId="24C23775" w14:textId="77777777" w:rsidR="009A3F55" w:rsidRPr="005D1C09" w:rsidRDefault="009A3F55" w:rsidP="00E62520">
      <w:pPr>
        <w:numPr>
          <w:ilvl w:val="0"/>
          <w:numId w:val="30"/>
        </w:numPr>
        <w:jc w:val="both"/>
        <w:rPr>
          <w:rFonts w:ascii="Arial" w:hAnsi="Arial" w:cs="Arial"/>
        </w:rPr>
      </w:pPr>
      <w:r w:rsidRPr="005D1C09">
        <w:rPr>
          <w:rFonts w:ascii="Arial" w:hAnsi="Arial" w:cs="Arial"/>
          <w:u w:val="single"/>
        </w:rPr>
        <w:t>Lay abstract:</w:t>
      </w:r>
      <w:r w:rsidRPr="005D1C09">
        <w:rPr>
          <w:rFonts w:ascii="Arial" w:hAnsi="Arial" w:cs="Arial"/>
        </w:rPr>
        <w:t xml:space="preserve"> (1/2 page) Please provide a brief description of your project in lay terms. This is to inform non-scientist donors of the importance of the work proposed.</w:t>
      </w:r>
    </w:p>
    <w:p w14:paraId="49D637CE" w14:textId="77777777" w:rsidR="009A3F55" w:rsidRPr="005D1C09" w:rsidRDefault="009A3F55" w:rsidP="009A3F55">
      <w:pPr>
        <w:ind w:left="360"/>
        <w:rPr>
          <w:rFonts w:ascii="Arial" w:hAnsi="Arial" w:cs="Arial"/>
        </w:rPr>
      </w:pPr>
    </w:p>
    <w:p w14:paraId="3A27AB6F" w14:textId="0C6A1FDB" w:rsidR="009A3F55" w:rsidRPr="005D1C09" w:rsidRDefault="009A3F55" w:rsidP="00E62520">
      <w:pPr>
        <w:numPr>
          <w:ilvl w:val="0"/>
          <w:numId w:val="30"/>
        </w:numPr>
        <w:jc w:val="both"/>
        <w:rPr>
          <w:rFonts w:ascii="Arial" w:hAnsi="Arial" w:cs="Arial"/>
          <w:b/>
          <w:bCs/>
        </w:rPr>
      </w:pPr>
      <w:r w:rsidRPr="005D1C09">
        <w:rPr>
          <w:rFonts w:ascii="Arial" w:hAnsi="Arial" w:cs="Arial"/>
          <w:u w:val="single"/>
        </w:rPr>
        <w:t>Responsiveness to RFA:</w:t>
      </w:r>
      <w:r w:rsidRPr="005D1C09">
        <w:rPr>
          <w:rFonts w:ascii="Arial" w:hAnsi="Arial" w:cs="Arial"/>
          <w:b/>
          <w:bCs/>
        </w:rPr>
        <w:t xml:space="preserve"> </w:t>
      </w:r>
      <w:r w:rsidRPr="005D1C09">
        <w:rPr>
          <w:rFonts w:ascii="Arial" w:hAnsi="Arial" w:cs="Arial"/>
        </w:rPr>
        <w:t xml:space="preserve">(1/2 page) State why this project is responsive to the RFA and why it is a new area </w:t>
      </w:r>
      <w:r w:rsidR="00E62520">
        <w:rPr>
          <w:rFonts w:ascii="Arial" w:hAnsi="Arial" w:cs="Arial"/>
        </w:rPr>
        <w:t xml:space="preserve">in </w:t>
      </w:r>
      <w:r w:rsidRPr="005D1C09">
        <w:rPr>
          <w:rFonts w:ascii="Arial" w:hAnsi="Arial" w:cs="Arial"/>
        </w:rPr>
        <w:t xml:space="preserve">your lab(s). </w:t>
      </w:r>
    </w:p>
    <w:p w14:paraId="1EE893BF" w14:textId="77777777" w:rsidR="009A3F55" w:rsidRPr="005D1C09" w:rsidRDefault="009A3F55" w:rsidP="00E62520">
      <w:pPr>
        <w:ind w:left="360"/>
        <w:jc w:val="both"/>
        <w:rPr>
          <w:rFonts w:ascii="Arial" w:hAnsi="Arial" w:cs="Arial"/>
          <w:b/>
          <w:bCs/>
        </w:rPr>
      </w:pPr>
    </w:p>
    <w:p w14:paraId="5B78D8BB" w14:textId="6E2D877B" w:rsidR="009A3F55" w:rsidRPr="005D1C09" w:rsidRDefault="009A3F55" w:rsidP="00E62520">
      <w:pPr>
        <w:numPr>
          <w:ilvl w:val="0"/>
          <w:numId w:val="30"/>
        </w:numPr>
        <w:jc w:val="both"/>
        <w:rPr>
          <w:rFonts w:ascii="Arial" w:hAnsi="Arial" w:cs="Arial"/>
          <w:b/>
          <w:bCs/>
        </w:rPr>
      </w:pPr>
      <w:r w:rsidRPr="005D1C09">
        <w:rPr>
          <w:rFonts w:ascii="Arial" w:hAnsi="Arial" w:cs="Arial"/>
          <w:u w:val="single"/>
        </w:rPr>
        <w:t>Complementary expertise and strengths of the investigative team</w:t>
      </w:r>
      <w:r w:rsidRPr="005D1C09">
        <w:rPr>
          <w:rFonts w:ascii="Arial" w:hAnsi="Arial" w:cs="Arial"/>
        </w:rPr>
        <w:t>: (1/2 page) Please provide a brief description of the unique strengths and complementary expertise of the research team that makes it clear why both investigators are needed to complete the work. Prior evidence of collaboration, such as a list of grants and co-authored publications, should be included and are not a part of the ½ page limit.</w:t>
      </w:r>
    </w:p>
    <w:p w14:paraId="461F6FAD" w14:textId="77777777" w:rsidR="009A3F55" w:rsidRPr="005D1C09" w:rsidRDefault="009A3F55" w:rsidP="00E62520">
      <w:pPr>
        <w:ind w:left="360"/>
        <w:jc w:val="both"/>
        <w:rPr>
          <w:rFonts w:ascii="Arial" w:hAnsi="Arial" w:cs="Arial"/>
          <w:u w:val="single"/>
        </w:rPr>
      </w:pPr>
    </w:p>
    <w:p w14:paraId="3F0C0F59" w14:textId="3E2B682B" w:rsidR="009A3F55" w:rsidRPr="005D1C09" w:rsidRDefault="009A3F55" w:rsidP="00E62520">
      <w:pPr>
        <w:numPr>
          <w:ilvl w:val="0"/>
          <w:numId w:val="30"/>
        </w:numPr>
        <w:jc w:val="both"/>
        <w:rPr>
          <w:rFonts w:ascii="Arial" w:hAnsi="Arial" w:cs="Arial"/>
          <w:b/>
          <w:bCs/>
        </w:rPr>
      </w:pPr>
      <w:r w:rsidRPr="005D1C09">
        <w:rPr>
          <w:rFonts w:ascii="Arial" w:hAnsi="Arial" w:cs="Arial"/>
          <w:u w:val="single"/>
        </w:rPr>
        <w:t>Response to prior critiques</w:t>
      </w:r>
      <w:r w:rsidR="00413F60" w:rsidRPr="005D1C09">
        <w:rPr>
          <w:rFonts w:ascii="Arial" w:hAnsi="Arial" w:cs="Arial"/>
          <w:u w:val="single"/>
        </w:rPr>
        <w:t xml:space="preserve"> (if applicable)</w:t>
      </w:r>
      <w:r w:rsidRPr="005D1C09">
        <w:rPr>
          <w:rFonts w:ascii="Arial" w:hAnsi="Arial" w:cs="Arial"/>
        </w:rPr>
        <w:t xml:space="preserve">: (1/2 page) Resubmissions should include a response to prior critiques. </w:t>
      </w:r>
    </w:p>
    <w:p w14:paraId="4CB59875" w14:textId="77777777" w:rsidR="009A3F55" w:rsidRPr="005D1C09" w:rsidRDefault="009A3F55" w:rsidP="00E62520">
      <w:pPr>
        <w:ind w:left="360"/>
        <w:jc w:val="both"/>
        <w:rPr>
          <w:rFonts w:ascii="Arial" w:hAnsi="Arial" w:cs="Arial"/>
          <w:b/>
          <w:bCs/>
        </w:rPr>
      </w:pPr>
    </w:p>
    <w:p w14:paraId="6DA69326" w14:textId="77777777" w:rsidR="009A3F55" w:rsidRPr="005D1C09" w:rsidRDefault="009A3F55" w:rsidP="00E62520">
      <w:pPr>
        <w:numPr>
          <w:ilvl w:val="0"/>
          <w:numId w:val="30"/>
        </w:numPr>
        <w:jc w:val="both"/>
        <w:rPr>
          <w:rFonts w:ascii="Arial" w:hAnsi="Arial" w:cs="Arial"/>
          <w:b/>
          <w:bCs/>
        </w:rPr>
      </w:pPr>
      <w:r w:rsidRPr="005D1C09">
        <w:rPr>
          <w:rFonts w:ascii="Arial" w:hAnsi="Arial" w:cs="Arial"/>
          <w:u w:val="single"/>
        </w:rPr>
        <w:t xml:space="preserve">Approach and Preliminary Data: </w:t>
      </w:r>
      <w:r w:rsidRPr="005D1C09">
        <w:rPr>
          <w:rFonts w:ascii="Arial" w:hAnsi="Arial" w:cs="Arial"/>
        </w:rPr>
        <w:t xml:space="preserve">(3 pages) Provide specific aims, background and any key data needed to support your hypothesis within this 3-page section. Describe the approach you will use to test your hypothesis through your specific aims and summarize the expected outcomes. Explain why completing these studies will be foundational for a subsequent grant application. </w:t>
      </w:r>
    </w:p>
    <w:p w14:paraId="2A68000F" w14:textId="77777777" w:rsidR="009A3F55" w:rsidRPr="005D1C09" w:rsidRDefault="009A3F55" w:rsidP="00E62520">
      <w:pPr>
        <w:ind w:left="360"/>
        <w:jc w:val="both"/>
        <w:rPr>
          <w:rFonts w:ascii="Arial" w:hAnsi="Arial" w:cs="Arial"/>
          <w:b/>
          <w:bCs/>
        </w:rPr>
      </w:pPr>
    </w:p>
    <w:p w14:paraId="23AB87AE" w14:textId="77777777" w:rsidR="0092516A" w:rsidRPr="00F760CE" w:rsidRDefault="009A3F55" w:rsidP="00E62520">
      <w:pPr>
        <w:numPr>
          <w:ilvl w:val="0"/>
          <w:numId w:val="30"/>
        </w:numPr>
        <w:jc w:val="both"/>
        <w:rPr>
          <w:rFonts w:ascii="Arial" w:hAnsi="Arial" w:cs="Arial"/>
          <w:b/>
          <w:bCs/>
        </w:rPr>
      </w:pPr>
      <w:r w:rsidRPr="005D1C09">
        <w:rPr>
          <w:rFonts w:ascii="Arial" w:hAnsi="Arial" w:cs="Arial"/>
          <w:u w:val="single"/>
        </w:rPr>
        <w:t>Next steps:</w:t>
      </w:r>
      <w:r w:rsidRPr="005D1C09">
        <w:rPr>
          <w:rFonts w:ascii="Arial" w:hAnsi="Arial" w:cs="Arial"/>
          <w:b/>
          <w:bCs/>
        </w:rPr>
        <w:t xml:space="preserve"> </w:t>
      </w:r>
      <w:r w:rsidRPr="005D1C09">
        <w:rPr>
          <w:rFonts w:ascii="Arial" w:hAnsi="Arial" w:cs="Arial"/>
          <w:bCs/>
        </w:rPr>
        <w:t>(1/2 page)</w:t>
      </w:r>
      <w:r w:rsidRPr="005D1C09">
        <w:rPr>
          <w:rFonts w:ascii="Arial" w:hAnsi="Arial" w:cs="Arial"/>
          <w:b/>
          <w:bCs/>
        </w:rPr>
        <w:t xml:space="preserve"> </w:t>
      </w:r>
      <w:r w:rsidRPr="005D1C09">
        <w:rPr>
          <w:rFonts w:ascii="Arial" w:hAnsi="Arial" w:cs="Arial"/>
        </w:rPr>
        <w:t xml:space="preserve">Describe your plan to apply for funding (and the type of </w:t>
      </w:r>
      <w:r w:rsidRPr="00F760CE">
        <w:rPr>
          <w:rFonts w:ascii="Arial" w:hAnsi="Arial" w:cs="Arial"/>
        </w:rPr>
        <w:t xml:space="preserve">funding) at the completion of the studies and what you anticipate the aims will be. </w:t>
      </w:r>
      <w:r w:rsidRPr="00F760CE">
        <w:rPr>
          <w:rFonts w:ascii="Arial" w:hAnsi="Arial" w:cs="Arial"/>
          <w:b/>
          <w:bCs/>
        </w:rPr>
        <w:t xml:space="preserve"> </w:t>
      </w:r>
    </w:p>
    <w:p w14:paraId="0680EE3D" w14:textId="77777777" w:rsidR="0092516A" w:rsidRPr="00F760CE" w:rsidRDefault="0092516A" w:rsidP="00E62520">
      <w:pPr>
        <w:pStyle w:val="ListParagraph"/>
        <w:jc w:val="both"/>
        <w:rPr>
          <w:rFonts w:ascii="Arial" w:hAnsi="Arial" w:cs="Arial"/>
          <w:u w:val="single"/>
        </w:rPr>
      </w:pPr>
    </w:p>
    <w:p w14:paraId="23D366D7" w14:textId="4472D15C" w:rsidR="000840F8" w:rsidRPr="0092516A" w:rsidRDefault="009A3F55" w:rsidP="00E62520">
      <w:pPr>
        <w:numPr>
          <w:ilvl w:val="0"/>
          <w:numId w:val="30"/>
        </w:numPr>
        <w:jc w:val="both"/>
        <w:rPr>
          <w:rFonts w:ascii="Arial" w:hAnsi="Arial" w:cs="Arial"/>
          <w:b/>
          <w:bCs/>
        </w:rPr>
      </w:pPr>
      <w:r w:rsidRPr="00F760CE">
        <w:rPr>
          <w:rFonts w:ascii="Arial" w:hAnsi="Arial" w:cs="Arial"/>
          <w:u w:val="single"/>
        </w:rPr>
        <w:t>Outcomes:</w:t>
      </w:r>
      <w:r w:rsidRPr="00F760CE">
        <w:rPr>
          <w:rFonts w:ascii="Arial" w:hAnsi="Arial" w:cs="Arial"/>
        </w:rPr>
        <w:t xml:space="preserve"> (1/2 page) If you have previously received an O’Neal Invests Award, please list the outcomes with respect to grant applications and the status of these applications.</w:t>
      </w:r>
      <w:r w:rsidR="000840F8" w:rsidRPr="00F760CE">
        <w:rPr>
          <w:rFonts w:ascii="Arial" w:hAnsi="Arial" w:cs="Arial"/>
        </w:rPr>
        <w:t xml:space="preserve">  </w:t>
      </w:r>
      <w:r w:rsidR="000840F8" w:rsidRPr="00F760CE">
        <w:rPr>
          <w:rFonts w:ascii="Arial" w:hAnsi="Arial" w:cs="Arial"/>
          <w:b/>
          <w:bCs/>
        </w:rPr>
        <w:t>This is a score-driving</w:t>
      </w:r>
      <w:r w:rsidR="00C36B5C" w:rsidRPr="00F760CE">
        <w:rPr>
          <w:rFonts w:ascii="Arial" w:hAnsi="Arial" w:cs="Arial"/>
          <w:b/>
          <w:bCs/>
        </w:rPr>
        <w:t xml:space="preserve"> criterion</w:t>
      </w:r>
      <w:r w:rsidR="000840F8" w:rsidRPr="0092516A">
        <w:rPr>
          <w:b/>
          <w:bCs/>
        </w:rPr>
        <w:t xml:space="preserve">  </w:t>
      </w:r>
    </w:p>
    <w:p w14:paraId="5A06C19A" w14:textId="77777777" w:rsidR="009A3F55" w:rsidRPr="005D1C09" w:rsidRDefault="009A3F55" w:rsidP="00E62520">
      <w:pPr>
        <w:jc w:val="both"/>
        <w:rPr>
          <w:rFonts w:ascii="Arial" w:hAnsi="Arial" w:cs="Arial"/>
          <w:b/>
          <w:bCs/>
        </w:rPr>
      </w:pPr>
    </w:p>
    <w:p w14:paraId="503E0E88" w14:textId="77777777" w:rsidR="009A3F55" w:rsidRPr="005D1C09" w:rsidRDefault="009A3F55" w:rsidP="00E62520">
      <w:pPr>
        <w:numPr>
          <w:ilvl w:val="0"/>
          <w:numId w:val="30"/>
        </w:numPr>
        <w:jc w:val="both"/>
        <w:rPr>
          <w:rFonts w:ascii="Arial" w:hAnsi="Arial" w:cs="Arial"/>
        </w:rPr>
      </w:pPr>
      <w:r w:rsidRPr="005D1C09">
        <w:rPr>
          <w:rFonts w:ascii="Arial" w:hAnsi="Arial" w:cs="Arial"/>
          <w:u w:val="single"/>
        </w:rPr>
        <w:t>Bibliography:</w:t>
      </w:r>
      <w:r w:rsidRPr="005D1C09">
        <w:rPr>
          <w:rFonts w:ascii="Arial" w:hAnsi="Arial" w:cs="Arial"/>
          <w:b/>
          <w:bCs/>
        </w:rPr>
        <w:t xml:space="preserve"> </w:t>
      </w:r>
      <w:r w:rsidRPr="005D1C09">
        <w:rPr>
          <w:rFonts w:ascii="Arial" w:hAnsi="Arial" w:cs="Arial"/>
        </w:rPr>
        <w:t>No page limit. Use a format that includes article titles and all authors.</w:t>
      </w:r>
    </w:p>
    <w:p w14:paraId="77C04C39" w14:textId="77777777" w:rsidR="009A3F55" w:rsidRPr="005D1C09" w:rsidRDefault="009A3F55" w:rsidP="009A3F55">
      <w:pPr>
        <w:ind w:left="360"/>
        <w:rPr>
          <w:rFonts w:ascii="Arial" w:hAnsi="Arial" w:cs="Arial"/>
          <w:b/>
          <w:bCs/>
        </w:rPr>
      </w:pPr>
    </w:p>
    <w:p w14:paraId="2739183A" w14:textId="77777777" w:rsidR="009A3F55" w:rsidRPr="005D1C09" w:rsidRDefault="009A3F55" w:rsidP="0038745B">
      <w:pPr>
        <w:rPr>
          <w:rFonts w:ascii="Arial" w:hAnsi="Arial" w:cs="Arial"/>
          <w:b/>
          <w:bCs/>
        </w:rPr>
      </w:pPr>
      <w:r w:rsidRPr="005D1C09">
        <w:rPr>
          <w:rFonts w:ascii="Arial" w:hAnsi="Arial" w:cs="Arial"/>
          <w:b/>
          <w:bCs/>
        </w:rPr>
        <w:t>Supporting Material:</w:t>
      </w:r>
    </w:p>
    <w:p w14:paraId="546323BD" w14:textId="77777777" w:rsidR="009A3F55" w:rsidRPr="005D1C09" w:rsidRDefault="009A3F55" w:rsidP="0038745B">
      <w:pPr>
        <w:numPr>
          <w:ilvl w:val="0"/>
          <w:numId w:val="30"/>
        </w:numPr>
        <w:rPr>
          <w:rFonts w:ascii="Arial" w:hAnsi="Arial" w:cs="Arial"/>
        </w:rPr>
      </w:pPr>
      <w:r w:rsidRPr="005D1C09">
        <w:rPr>
          <w:rFonts w:ascii="Arial" w:hAnsi="Arial" w:cs="Arial"/>
        </w:rPr>
        <w:t>Biosketch</w:t>
      </w:r>
    </w:p>
    <w:p w14:paraId="7A5EEC1D" w14:textId="77777777" w:rsidR="009A3F55" w:rsidRPr="005D1C09" w:rsidRDefault="009A3F55" w:rsidP="0038745B">
      <w:pPr>
        <w:numPr>
          <w:ilvl w:val="0"/>
          <w:numId w:val="30"/>
        </w:numPr>
        <w:rPr>
          <w:rFonts w:ascii="Arial" w:hAnsi="Arial" w:cs="Arial"/>
        </w:rPr>
      </w:pPr>
      <w:r w:rsidRPr="005D1C09">
        <w:rPr>
          <w:rFonts w:ascii="Arial" w:hAnsi="Arial" w:cs="Arial"/>
        </w:rPr>
        <w:t>Other Support</w:t>
      </w:r>
    </w:p>
    <w:p w14:paraId="2695084D" w14:textId="22481C9A" w:rsidR="009A3F55" w:rsidRPr="005D1C09" w:rsidRDefault="009A3F55" w:rsidP="0038745B">
      <w:pPr>
        <w:numPr>
          <w:ilvl w:val="0"/>
          <w:numId w:val="30"/>
        </w:numPr>
        <w:rPr>
          <w:rFonts w:ascii="Arial" w:hAnsi="Arial" w:cs="Arial"/>
        </w:rPr>
      </w:pPr>
      <w:r w:rsidRPr="005D1C09">
        <w:rPr>
          <w:rFonts w:ascii="Arial" w:hAnsi="Arial" w:cs="Arial"/>
        </w:rPr>
        <w:t>Budget:</w:t>
      </w:r>
      <w:r w:rsidRPr="005D1C09">
        <w:rPr>
          <w:rFonts w:ascii="Arial" w:hAnsi="Arial" w:cs="Arial"/>
          <w:bCs/>
        </w:rPr>
        <w:t xml:space="preserve"> Please indicate how funds will be allocated. </w:t>
      </w:r>
      <w:r w:rsidRPr="005D1C09">
        <w:rPr>
          <w:rFonts w:ascii="Arial" w:hAnsi="Arial" w:cs="Arial"/>
        </w:rPr>
        <w:t xml:space="preserve">List all personnel with % effort and provide a brief description of their activities on the project. </w:t>
      </w:r>
      <w:r w:rsidR="00602D4F" w:rsidRPr="005D1C09">
        <w:rPr>
          <w:rFonts w:ascii="Arial" w:hAnsi="Arial" w:cs="Arial"/>
        </w:rPr>
        <w:t>T</w:t>
      </w:r>
      <w:r w:rsidRPr="005D1C09">
        <w:rPr>
          <w:rFonts w:ascii="Arial" w:hAnsi="Arial" w:cs="Arial"/>
        </w:rPr>
        <w:t xml:space="preserve">he distribution of funds is left to the discretion of the </w:t>
      </w:r>
      <w:r w:rsidR="00602D4F" w:rsidRPr="005D1C09">
        <w:rPr>
          <w:rFonts w:ascii="Arial" w:hAnsi="Arial" w:cs="Arial"/>
        </w:rPr>
        <w:t xml:space="preserve">two </w:t>
      </w:r>
      <w:r w:rsidRPr="005D1C09">
        <w:rPr>
          <w:rFonts w:ascii="Arial" w:hAnsi="Arial" w:cs="Arial"/>
        </w:rPr>
        <w:t xml:space="preserve">PIs and should be based on the work being done by each laboratory. </w:t>
      </w:r>
    </w:p>
    <w:p w14:paraId="3E6C3DE0" w14:textId="77777777" w:rsidR="009A3F55" w:rsidRPr="005D1C09" w:rsidRDefault="009A3F55" w:rsidP="00F760CE">
      <w:pPr>
        <w:rPr>
          <w:rFonts w:ascii="Arial" w:hAnsi="Arial" w:cs="Arial"/>
        </w:rPr>
      </w:pPr>
    </w:p>
    <w:p w14:paraId="4DDBB386" w14:textId="37D8746D" w:rsidR="009A3F55" w:rsidRPr="005D1C09" w:rsidRDefault="009A3F55" w:rsidP="0038745B">
      <w:pPr>
        <w:rPr>
          <w:rFonts w:ascii="Arial" w:hAnsi="Arial" w:cs="Arial"/>
          <w:b/>
          <w:bCs/>
        </w:rPr>
      </w:pPr>
      <w:r w:rsidRPr="005D1C09">
        <w:rPr>
          <w:rFonts w:ascii="Arial" w:hAnsi="Arial" w:cs="Arial"/>
          <w:b/>
          <w:bCs/>
        </w:rPr>
        <w:t xml:space="preserve">Approvals: </w:t>
      </w:r>
    </w:p>
    <w:p w14:paraId="0082F0F4" w14:textId="5762692F" w:rsidR="009A3F55" w:rsidRPr="005D1C09" w:rsidRDefault="009A3F55" w:rsidP="006C6DE9">
      <w:pPr>
        <w:pStyle w:val="ListParagraph"/>
        <w:numPr>
          <w:ilvl w:val="0"/>
          <w:numId w:val="32"/>
        </w:numPr>
        <w:rPr>
          <w:rFonts w:ascii="Arial" w:hAnsi="Arial" w:cs="Arial"/>
        </w:rPr>
      </w:pPr>
      <w:r w:rsidRPr="005D1C09">
        <w:rPr>
          <w:rFonts w:ascii="Arial" w:hAnsi="Arial" w:cs="Arial"/>
          <w:bCs/>
        </w:rPr>
        <w:t>After receipt of an award notice, investigators should seek all applicable approvals (IACUC, IRB) for their project. If the experiments proposed are similar to those in an existing, approved IACUC protocol, the O’Neal Invests grant may be added as a</w:t>
      </w:r>
      <w:r w:rsidR="008B2E28" w:rsidRPr="005D1C09">
        <w:rPr>
          <w:rFonts w:ascii="Arial" w:hAnsi="Arial" w:cs="Arial"/>
          <w:bCs/>
        </w:rPr>
        <w:t>n</w:t>
      </w:r>
      <w:r w:rsidRPr="005D1C09">
        <w:rPr>
          <w:rFonts w:ascii="Arial" w:hAnsi="Arial" w:cs="Arial"/>
          <w:bCs/>
        </w:rPr>
        <w:t xml:space="preserve"> additional funding source via an amendment request. Such requests are approved administratively within </w:t>
      </w:r>
      <w:r w:rsidR="008B2E28" w:rsidRPr="005D1C09">
        <w:rPr>
          <w:rFonts w:ascii="Arial" w:hAnsi="Arial" w:cs="Arial"/>
          <w:bCs/>
        </w:rPr>
        <w:t xml:space="preserve">a few </w:t>
      </w:r>
      <w:r w:rsidRPr="005D1C09">
        <w:rPr>
          <w:rFonts w:ascii="Arial" w:hAnsi="Arial" w:cs="Arial"/>
          <w:bCs/>
        </w:rPr>
        <w:t>days.</w:t>
      </w:r>
      <w:r w:rsidRPr="005D1C09">
        <w:rPr>
          <w:rFonts w:ascii="Arial" w:hAnsi="Arial" w:cs="Arial"/>
        </w:rPr>
        <w:t xml:space="preserve"> Approval letters should be forwarded to </w:t>
      </w:r>
      <w:r w:rsidR="008B2E28" w:rsidRPr="005D1C09">
        <w:rPr>
          <w:rFonts w:ascii="Arial" w:hAnsi="Arial" w:cs="Arial"/>
        </w:rPr>
        <w:t xml:space="preserve">Dr. </w:t>
      </w:r>
      <w:r w:rsidRPr="005D1C09">
        <w:rPr>
          <w:rFonts w:ascii="Arial" w:hAnsi="Arial" w:cs="Arial"/>
        </w:rPr>
        <w:t xml:space="preserve">Susan Ruppert within three months of the notice of funding. </w:t>
      </w:r>
    </w:p>
    <w:p w14:paraId="3A6268E1" w14:textId="77777777" w:rsidR="009A3F55" w:rsidRPr="005D1C09" w:rsidRDefault="009A3F55" w:rsidP="009A3F55">
      <w:pPr>
        <w:ind w:left="360"/>
        <w:rPr>
          <w:rFonts w:ascii="Arial" w:hAnsi="Arial" w:cs="Arial"/>
        </w:rPr>
      </w:pPr>
    </w:p>
    <w:p w14:paraId="7B0EF7D3" w14:textId="77777777" w:rsidR="00405679" w:rsidRPr="005D1C09" w:rsidRDefault="00405679" w:rsidP="0038745B">
      <w:pPr>
        <w:rPr>
          <w:rFonts w:ascii="Arial" w:hAnsi="Arial" w:cs="Arial"/>
          <w:b/>
          <w:bCs/>
        </w:rPr>
      </w:pPr>
    </w:p>
    <w:p w14:paraId="6C5E47F8" w14:textId="77777777" w:rsidR="009A3F55" w:rsidRPr="005D1C09" w:rsidRDefault="009A3F55" w:rsidP="0038745B">
      <w:pPr>
        <w:rPr>
          <w:rFonts w:ascii="Arial" w:hAnsi="Arial" w:cs="Arial"/>
          <w:b/>
          <w:bCs/>
        </w:rPr>
      </w:pPr>
      <w:r w:rsidRPr="005D1C09">
        <w:rPr>
          <w:rFonts w:ascii="Arial" w:hAnsi="Arial" w:cs="Arial"/>
          <w:b/>
          <w:bCs/>
        </w:rPr>
        <w:lastRenderedPageBreak/>
        <w:t xml:space="preserve">Process: </w:t>
      </w:r>
    </w:p>
    <w:p w14:paraId="4B542546" w14:textId="77777777" w:rsidR="000840F8" w:rsidRPr="00F760CE" w:rsidRDefault="000840F8" w:rsidP="000840F8">
      <w:pPr>
        <w:pStyle w:val="ListParagraph"/>
        <w:numPr>
          <w:ilvl w:val="0"/>
          <w:numId w:val="30"/>
        </w:numPr>
        <w:jc w:val="both"/>
        <w:rPr>
          <w:rFonts w:ascii="Arial" w:hAnsi="Arial" w:cs="Arial"/>
        </w:rPr>
      </w:pPr>
      <w:r w:rsidRPr="00F760CE">
        <w:rPr>
          <w:rFonts w:ascii="Arial" w:hAnsi="Arial" w:cs="Arial"/>
        </w:rPr>
        <w:t xml:space="preserve">Submit the application to Dr. Susan Ruppert </w:t>
      </w:r>
      <w:hyperlink r:id="rId14" w:history="1">
        <w:r w:rsidRPr="00F760CE">
          <w:rPr>
            <w:rStyle w:val="Hyperlink"/>
            <w:rFonts w:ascii="Arial" w:hAnsi="Arial" w:cs="Arial"/>
          </w:rPr>
          <w:t>sruppert@uab.edu</w:t>
        </w:r>
      </w:hyperlink>
      <w:r w:rsidRPr="00F760CE">
        <w:rPr>
          <w:rFonts w:ascii="Arial" w:hAnsi="Arial" w:cs="Arial"/>
        </w:rPr>
        <w:t xml:space="preserve">  </w:t>
      </w:r>
    </w:p>
    <w:p w14:paraId="77FBDE4A" w14:textId="77777777" w:rsidR="009A3F55" w:rsidRPr="005D1C09" w:rsidRDefault="009A3F55" w:rsidP="0038745B">
      <w:pPr>
        <w:numPr>
          <w:ilvl w:val="0"/>
          <w:numId w:val="30"/>
        </w:numPr>
        <w:rPr>
          <w:rFonts w:ascii="Arial" w:hAnsi="Arial" w:cs="Arial"/>
        </w:rPr>
      </w:pPr>
      <w:r w:rsidRPr="005D1C09">
        <w:rPr>
          <w:rFonts w:ascii="Arial" w:hAnsi="Arial" w:cs="Arial"/>
        </w:rPr>
        <w:t>All proposals will be reviewed during twice-yearly O’Neal Invests study sections.</w:t>
      </w:r>
    </w:p>
    <w:p w14:paraId="148BBDFD" w14:textId="77777777" w:rsidR="009A3F55" w:rsidRPr="005D1C09" w:rsidRDefault="009A3F55" w:rsidP="0038745B">
      <w:pPr>
        <w:numPr>
          <w:ilvl w:val="0"/>
          <w:numId w:val="30"/>
        </w:numPr>
        <w:rPr>
          <w:rFonts w:ascii="Arial" w:hAnsi="Arial" w:cs="Arial"/>
        </w:rPr>
      </w:pPr>
      <w:r w:rsidRPr="005D1C09">
        <w:rPr>
          <w:rFonts w:ascii="Arial" w:hAnsi="Arial" w:cs="Arial"/>
        </w:rPr>
        <w:t>Applications that are not funded may be resubmitted in a subsequent cycle with a half-page response to critiques.</w:t>
      </w:r>
    </w:p>
    <w:p w14:paraId="50044530" w14:textId="77777777" w:rsidR="009A3F55" w:rsidRPr="005D1C09" w:rsidRDefault="009A3F55" w:rsidP="006C6DE9">
      <w:pPr>
        <w:pStyle w:val="ListParagraph"/>
        <w:numPr>
          <w:ilvl w:val="0"/>
          <w:numId w:val="30"/>
        </w:numPr>
        <w:jc w:val="both"/>
        <w:rPr>
          <w:rFonts w:ascii="Arial" w:hAnsi="Arial" w:cs="Arial"/>
        </w:rPr>
      </w:pPr>
      <w:r w:rsidRPr="005D1C09">
        <w:rPr>
          <w:rFonts w:ascii="Arial" w:hAnsi="Arial" w:cs="Arial"/>
        </w:rPr>
        <w:t>All funds must be expended during the 1-year period. Under special circumstances, with the approval of the O’Neal</w:t>
      </w:r>
      <w:r w:rsidR="00405679" w:rsidRPr="005D1C09">
        <w:rPr>
          <w:rFonts w:ascii="Arial" w:hAnsi="Arial" w:cs="Arial"/>
        </w:rPr>
        <w:t xml:space="preserve"> Director</w:t>
      </w:r>
      <w:r w:rsidRPr="005D1C09">
        <w:rPr>
          <w:rFonts w:ascii="Arial" w:hAnsi="Arial" w:cs="Arial"/>
        </w:rPr>
        <w:t xml:space="preserve">, unspent monies </w:t>
      </w:r>
      <w:r w:rsidR="00405679" w:rsidRPr="005D1C09">
        <w:rPr>
          <w:rFonts w:ascii="Arial" w:hAnsi="Arial" w:cs="Arial"/>
        </w:rPr>
        <w:t xml:space="preserve">up to 25% of the total award </w:t>
      </w:r>
      <w:r w:rsidRPr="005D1C09">
        <w:rPr>
          <w:rFonts w:ascii="Arial" w:hAnsi="Arial" w:cs="Arial"/>
        </w:rPr>
        <w:t>can be carried forward for a second year to complete goals outlined in the proposal. Any unspent monies at the end of the second year will be returned to the O’Neal.</w:t>
      </w:r>
    </w:p>
    <w:p w14:paraId="4EDF17B5" w14:textId="77777777" w:rsidR="009A3F55" w:rsidRPr="005D1C09" w:rsidRDefault="009A3F55" w:rsidP="009A3F55">
      <w:pPr>
        <w:ind w:left="360"/>
        <w:rPr>
          <w:rFonts w:ascii="Arial" w:hAnsi="Arial" w:cs="Arial"/>
        </w:rPr>
      </w:pPr>
    </w:p>
    <w:p w14:paraId="5F9D495A" w14:textId="77777777" w:rsidR="009A3F55" w:rsidRPr="005D1C09" w:rsidRDefault="009A3F55" w:rsidP="0038745B">
      <w:pPr>
        <w:rPr>
          <w:rFonts w:ascii="Arial" w:hAnsi="Arial" w:cs="Arial"/>
          <w:b/>
          <w:bCs/>
        </w:rPr>
      </w:pPr>
      <w:r w:rsidRPr="005D1C09">
        <w:rPr>
          <w:rFonts w:ascii="Arial" w:hAnsi="Arial" w:cs="Arial"/>
          <w:b/>
          <w:bCs/>
        </w:rPr>
        <w:t>Reporting:</w:t>
      </w:r>
    </w:p>
    <w:p w14:paraId="3013F04A" w14:textId="77777777" w:rsidR="009A3F55" w:rsidRPr="005D1C09" w:rsidRDefault="009A3F55" w:rsidP="0038745B">
      <w:pPr>
        <w:numPr>
          <w:ilvl w:val="0"/>
          <w:numId w:val="30"/>
        </w:numPr>
        <w:rPr>
          <w:rFonts w:ascii="Arial" w:hAnsi="Arial" w:cs="Arial"/>
        </w:rPr>
      </w:pPr>
      <w:r w:rsidRPr="005D1C09">
        <w:rPr>
          <w:rFonts w:ascii="Arial" w:hAnsi="Arial" w:cs="Arial"/>
        </w:rPr>
        <w:t xml:space="preserve">Upon completion, presentation of findings and plans for next scientific steps and funding. </w:t>
      </w:r>
    </w:p>
    <w:p w14:paraId="07F6249F" w14:textId="756A05A4" w:rsidR="009A3F55" w:rsidRPr="005D1C09" w:rsidRDefault="009A3F55" w:rsidP="0038745B">
      <w:pPr>
        <w:numPr>
          <w:ilvl w:val="0"/>
          <w:numId w:val="30"/>
        </w:numPr>
        <w:rPr>
          <w:rFonts w:ascii="Arial" w:hAnsi="Arial" w:cs="Arial"/>
        </w:rPr>
      </w:pPr>
      <w:r w:rsidRPr="005D1C09">
        <w:rPr>
          <w:rFonts w:ascii="Arial" w:hAnsi="Arial" w:cs="Arial"/>
        </w:rPr>
        <w:t>Awardees may be asked to serve as reviewers in subsequent O’Neal Invest</w:t>
      </w:r>
      <w:r w:rsidR="008B2E28" w:rsidRPr="005D1C09">
        <w:rPr>
          <w:rFonts w:ascii="Arial" w:hAnsi="Arial" w:cs="Arial"/>
        </w:rPr>
        <w:t>s</w:t>
      </w:r>
      <w:r w:rsidRPr="005D1C09">
        <w:rPr>
          <w:rFonts w:ascii="Arial" w:hAnsi="Arial" w:cs="Arial"/>
        </w:rPr>
        <w:t xml:space="preserve"> cycles.</w:t>
      </w:r>
    </w:p>
    <w:p w14:paraId="08E7A428" w14:textId="77777777" w:rsidR="009A3F55" w:rsidRPr="005D1C09" w:rsidRDefault="009A3F55" w:rsidP="009A3F55">
      <w:pPr>
        <w:ind w:left="360"/>
        <w:rPr>
          <w:rFonts w:ascii="Arial" w:hAnsi="Arial" w:cs="Arial"/>
        </w:rPr>
      </w:pPr>
    </w:p>
    <w:p w14:paraId="39915571" w14:textId="77777777" w:rsidR="009A3F55" w:rsidRPr="005D1C09" w:rsidRDefault="009A3F55" w:rsidP="009A3F55">
      <w:pPr>
        <w:ind w:left="360"/>
        <w:rPr>
          <w:rFonts w:ascii="Arial" w:hAnsi="Arial" w:cs="Arial"/>
        </w:rPr>
      </w:pPr>
    </w:p>
    <w:p w14:paraId="1787B1C3" w14:textId="77777777" w:rsidR="009A3F55" w:rsidRPr="005D1C09" w:rsidRDefault="009A3F55" w:rsidP="009A3F55">
      <w:pPr>
        <w:ind w:left="360"/>
        <w:rPr>
          <w:rFonts w:ascii="Arial" w:hAnsi="Arial" w:cs="Arial"/>
        </w:rPr>
      </w:pPr>
    </w:p>
    <w:p w14:paraId="6AB31E69" w14:textId="77777777" w:rsidR="009A3F55" w:rsidRPr="005D1C09" w:rsidRDefault="009A3F55" w:rsidP="009A3F55">
      <w:pPr>
        <w:ind w:left="360"/>
        <w:rPr>
          <w:rFonts w:ascii="Arial" w:hAnsi="Arial" w:cs="Arial"/>
        </w:rPr>
      </w:pPr>
    </w:p>
    <w:p w14:paraId="4D0113E5" w14:textId="22BD2DAF" w:rsidR="00C35DD5" w:rsidRPr="005D1C09" w:rsidRDefault="00C35DD5" w:rsidP="0038745B">
      <w:pPr>
        <w:pStyle w:val="ListParagraph"/>
        <w:numPr>
          <w:ilvl w:val="0"/>
          <w:numId w:val="30"/>
        </w:numPr>
        <w:rPr>
          <w:rFonts w:ascii="Arial" w:hAnsi="Arial" w:cs="Arial"/>
        </w:rPr>
      </w:pPr>
      <w:r w:rsidRPr="005D1C09">
        <w:rPr>
          <w:rFonts w:ascii="Arial" w:hAnsi="Arial" w:cs="Arial"/>
        </w:rPr>
        <w:br w:type="page"/>
      </w:r>
    </w:p>
    <w:p w14:paraId="50EE9A9C" w14:textId="60E1418F" w:rsidR="00C35DD5" w:rsidRPr="005D1C09" w:rsidRDefault="00F45F93" w:rsidP="0038745B">
      <w:pPr>
        <w:pStyle w:val="ListParagraph"/>
        <w:tabs>
          <w:tab w:val="left" w:pos="910"/>
        </w:tabs>
        <w:jc w:val="center"/>
        <w:rPr>
          <w:rFonts w:ascii="Arial" w:hAnsi="Arial" w:cs="Arial"/>
          <w:b/>
          <w:bCs/>
        </w:rPr>
      </w:pPr>
      <w:r w:rsidRPr="005D1C09">
        <w:rPr>
          <w:rFonts w:ascii="Arial" w:hAnsi="Arial" w:cs="Arial"/>
          <w:b/>
          <w:bCs/>
        </w:rPr>
        <w:lastRenderedPageBreak/>
        <w:t xml:space="preserve">Single PI </w:t>
      </w:r>
      <w:r w:rsidR="008B2E28" w:rsidRPr="005D1C09">
        <w:rPr>
          <w:rFonts w:ascii="Arial" w:hAnsi="Arial" w:cs="Arial"/>
          <w:b/>
          <w:bCs/>
        </w:rPr>
        <w:t>P</w:t>
      </w:r>
      <w:r w:rsidRPr="005D1C09">
        <w:rPr>
          <w:rFonts w:ascii="Arial" w:hAnsi="Arial" w:cs="Arial"/>
          <w:b/>
          <w:bCs/>
        </w:rPr>
        <w:t>re-R</w:t>
      </w:r>
      <w:r w:rsidR="008B2E28" w:rsidRPr="005D1C09">
        <w:rPr>
          <w:rFonts w:ascii="Arial" w:hAnsi="Arial" w:cs="Arial"/>
          <w:b/>
          <w:bCs/>
        </w:rPr>
        <w:t>0</w:t>
      </w:r>
      <w:r w:rsidRPr="005D1C09">
        <w:rPr>
          <w:rFonts w:ascii="Arial" w:hAnsi="Arial" w:cs="Arial"/>
          <w:b/>
          <w:bCs/>
        </w:rPr>
        <w:t>1</w:t>
      </w:r>
    </w:p>
    <w:p w14:paraId="013D8806" w14:textId="3C9CE277" w:rsidR="00C97155" w:rsidRPr="005D1C09" w:rsidRDefault="00C35DD5" w:rsidP="0038745B">
      <w:pPr>
        <w:tabs>
          <w:tab w:val="left" w:pos="910"/>
        </w:tabs>
        <w:jc w:val="both"/>
        <w:rPr>
          <w:rFonts w:ascii="Arial" w:hAnsi="Arial" w:cs="Arial"/>
        </w:rPr>
      </w:pPr>
      <w:r w:rsidRPr="005D1C09">
        <w:rPr>
          <w:rFonts w:ascii="Arial" w:hAnsi="Arial" w:cs="Arial"/>
          <w:b/>
          <w:bCs/>
        </w:rPr>
        <w:t>Goal:</w:t>
      </w:r>
      <w:r w:rsidRPr="005D1C09">
        <w:rPr>
          <w:rFonts w:ascii="Arial" w:hAnsi="Arial" w:cs="Arial"/>
        </w:rPr>
        <w:t xml:space="preserve"> This mechanism will support </w:t>
      </w:r>
      <w:r w:rsidR="00737D9C" w:rsidRPr="005D1C09">
        <w:rPr>
          <w:rFonts w:ascii="Arial" w:hAnsi="Arial" w:cs="Arial"/>
        </w:rPr>
        <w:t>new avenue</w:t>
      </w:r>
      <w:r w:rsidR="00600AEA" w:rsidRPr="005D1C09">
        <w:rPr>
          <w:rFonts w:ascii="Arial" w:hAnsi="Arial" w:cs="Arial"/>
        </w:rPr>
        <w:t>s</w:t>
      </w:r>
      <w:r w:rsidR="00737D9C" w:rsidRPr="005D1C09">
        <w:rPr>
          <w:rFonts w:ascii="Arial" w:hAnsi="Arial" w:cs="Arial"/>
        </w:rPr>
        <w:t xml:space="preserve"> of unfunded cancer research</w:t>
      </w:r>
      <w:r w:rsidR="00D85BA5" w:rsidRPr="005D1C09">
        <w:rPr>
          <w:rFonts w:ascii="Arial" w:hAnsi="Arial" w:cs="Arial"/>
        </w:rPr>
        <w:t xml:space="preserve"> </w:t>
      </w:r>
      <w:r w:rsidR="00C97155" w:rsidRPr="005D1C09">
        <w:rPr>
          <w:rFonts w:ascii="Arial" w:hAnsi="Arial" w:cs="Arial"/>
        </w:rPr>
        <w:t>and</w:t>
      </w:r>
      <w:r w:rsidR="00C83282" w:rsidRPr="005D1C09">
        <w:rPr>
          <w:rFonts w:ascii="Arial" w:hAnsi="Arial" w:cs="Arial"/>
        </w:rPr>
        <w:t xml:space="preserve"> should describe </w:t>
      </w:r>
      <w:r w:rsidR="00600AEA" w:rsidRPr="005D1C09">
        <w:rPr>
          <w:rFonts w:ascii="Arial" w:hAnsi="Arial" w:cs="Arial"/>
        </w:rPr>
        <w:t>experiments that will</w:t>
      </w:r>
      <w:r w:rsidR="00C83282" w:rsidRPr="005D1C09">
        <w:rPr>
          <w:rFonts w:ascii="Arial" w:hAnsi="Arial" w:cs="Arial"/>
        </w:rPr>
        <w:t xml:space="preserve"> provide a strong premise for a competitive R01</w:t>
      </w:r>
      <w:r w:rsidR="00C97155" w:rsidRPr="005D1C09">
        <w:rPr>
          <w:rFonts w:ascii="Arial" w:hAnsi="Arial" w:cs="Arial"/>
        </w:rPr>
        <w:t>. This</w:t>
      </w:r>
      <w:r w:rsidR="00C83282" w:rsidRPr="005D1C09">
        <w:rPr>
          <w:rFonts w:ascii="Arial" w:hAnsi="Arial" w:cs="Arial"/>
        </w:rPr>
        <w:t xml:space="preserve"> work should be able to be completed, and the R01 submitted, </w:t>
      </w:r>
      <w:r w:rsidR="00C83282" w:rsidRPr="005D1C09">
        <w:rPr>
          <w:rFonts w:ascii="Arial" w:hAnsi="Arial" w:cs="Arial"/>
          <w:b/>
        </w:rPr>
        <w:t xml:space="preserve">within </w:t>
      </w:r>
      <w:r w:rsidR="0041163E" w:rsidRPr="005D1C09">
        <w:rPr>
          <w:rFonts w:ascii="Arial" w:hAnsi="Arial" w:cs="Arial"/>
          <w:b/>
        </w:rPr>
        <w:t>two</w:t>
      </w:r>
      <w:r w:rsidR="00C83282" w:rsidRPr="005D1C09">
        <w:rPr>
          <w:rFonts w:ascii="Arial" w:hAnsi="Arial" w:cs="Arial"/>
          <w:b/>
        </w:rPr>
        <w:t xml:space="preserve"> years</w:t>
      </w:r>
      <w:r w:rsidR="00C83282" w:rsidRPr="005D1C09">
        <w:rPr>
          <w:rFonts w:ascii="Arial" w:hAnsi="Arial" w:cs="Arial"/>
          <w:b/>
          <w:bCs/>
        </w:rPr>
        <w:t>.</w:t>
      </w:r>
      <w:r w:rsidR="00836259" w:rsidRPr="005D1C09">
        <w:rPr>
          <w:rFonts w:ascii="Arial" w:hAnsi="Arial" w:cs="Arial"/>
        </w:rPr>
        <w:t xml:space="preserve"> </w:t>
      </w:r>
      <w:r w:rsidR="00C83282" w:rsidRPr="005D1C09">
        <w:rPr>
          <w:rFonts w:ascii="Arial" w:hAnsi="Arial" w:cs="Arial"/>
        </w:rPr>
        <w:t xml:space="preserve">Therapeutic clinical trials cannot be supported by this mechanism, but the inclusion of diagnostic or biomarker correlative studies related to a therapeutic protocol that are within the budget constraints will be considered. </w:t>
      </w:r>
    </w:p>
    <w:p w14:paraId="70F70EDF" w14:textId="77777777" w:rsidR="00C35DD5" w:rsidRPr="005D1C09" w:rsidRDefault="00C35DD5" w:rsidP="00A01EB5">
      <w:pPr>
        <w:tabs>
          <w:tab w:val="left" w:pos="910"/>
        </w:tabs>
        <w:jc w:val="both"/>
        <w:rPr>
          <w:rFonts w:ascii="Arial" w:hAnsi="Arial" w:cs="Arial"/>
        </w:rPr>
      </w:pPr>
    </w:p>
    <w:p w14:paraId="5E53AC9C" w14:textId="79E2326C" w:rsidR="009E4BA2" w:rsidRPr="005D1C09" w:rsidRDefault="009E4BA2" w:rsidP="00FE6AAF">
      <w:pPr>
        <w:rPr>
          <w:rFonts w:ascii="Arial" w:hAnsi="Arial" w:cs="Arial"/>
        </w:rPr>
      </w:pPr>
      <w:r w:rsidRPr="005D1C09">
        <w:rPr>
          <w:rFonts w:ascii="Arial" w:hAnsi="Arial" w:cs="Arial"/>
          <w:b/>
          <w:bCs/>
        </w:rPr>
        <w:t>Support:</w:t>
      </w:r>
      <w:r w:rsidRPr="005D1C09">
        <w:rPr>
          <w:rFonts w:ascii="Arial" w:hAnsi="Arial" w:cs="Arial"/>
        </w:rPr>
        <w:t xml:space="preserve"> $160,000. $80,000 for the first year with an additional $80,000 for a second year based on successful completion of work the first year. </w:t>
      </w:r>
    </w:p>
    <w:p w14:paraId="47DBFEF4" w14:textId="77777777" w:rsidR="00FE6AAF" w:rsidRPr="005D1C09" w:rsidRDefault="00FE6AAF" w:rsidP="0038745B">
      <w:pPr>
        <w:tabs>
          <w:tab w:val="left" w:pos="910"/>
        </w:tabs>
        <w:rPr>
          <w:rFonts w:ascii="Arial" w:hAnsi="Arial" w:cs="Arial"/>
          <w:b/>
          <w:bCs/>
        </w:rPr>
      </w:pPr>
    </w:p>
    <w:p w14:paraId="4B11B72F" w14:textId="75B55071" w:rsidR="009E4BA2" w:rsidRPr="005D1C09" w:rsidRDefault="009E4BA2" w:rsidP="0038745B">
      <w:pPr>
        <w:tabs>
          <w:tab w:val="left" w:pos="910"/>
        </w:tabs>
        <w:rPr>
          <w:rFonts w:ascii="Arial" w:hAnsi="Arial" w:cs="Arial"/>
          <w:b/>
          <w:bCs/>
        </w:rPr>
      </w:pPr>
      <w:r w:rsidRPr="005D1C09">
        <w:rPr>
          <w:rFonts w:ascii="Arial" w:hAnsi="Arial" w:cs="Arial"/>
          <w:b/>
          <w:bCs/>
        </w:rPr>
        <w:t>Application:</w:t>
      </w:r>
    </w:p>
    <w:p w14:paraId="0CE596E1" w14:textId="1A95C4C9" w:rsidR="005347CD" w:rsidRPr="005D1C09" w:rsidRDefault="009E4BA2" w:rsidP="0038745B">
      <w:pPr>
        <w:pStyle w:val="Default"/>
        <w:numPr>
          <w:ilvl w:val="0"/>
          <w:numId w:val="30"/>
        </w:numPr>
        <w:jc w:val="both"/>
      </w:pPr>
      <w:r w:rsidRPr="005D1C09">
        <w:rPr>
          <w:u w:val="single"/>
        </w:rPr>
        <w:t>General Formatting:</w:t>
      </w:r>
      <w:r w:rsidRPr="005D1C09">
        <w:rPr>
          <w:b/>
          <w:bCs/>
        </w:rPr>
        <w:t xml:space="preserve"> </w:t>
      </w:r>
      <w:r w:rsidRPr="005D1C09">
        <w:t xml:space="preserve">Stay within the page limits set out below. The font size, line spacing and page margins should match those defined for NIH grant submissions. Arial 11 pt. or Times New Roman 12 pt. with a smaller font (8-9 pt.) for tables and figure legends and narrow margins (min. 0.5 inch) may be used. Please submit your application as a </w:t>
      </w:r>
      <w:r w:rsidRPr="005D1C09">
        <w:rPr>
          <w:b/>
          <w:bCs/>
        </w:rPr>
        <w:t>single document</w:t>
      </w:r>
      <w:r w:rsidRPr="005D1C09">
        <w:t xml:space="preserve"> in Microsoft Word or </w:t>
      </w:r>
      <w:r w:rsidR="00AD29C1" w:rsidRPr="005D1C09">
        <w:t>PDF</w:t>
      </w:r>
      <w:r w:rsidRPr="005D1C09">
        <w:t xml:space="preserve"> format</w:t>
      </w:r>
      <w:r w:rsidR="00806C27" w:rsidRPr="005D1C09">
        <w:t xml:space="preserve"> with the sections in the order listed below</w:t>
      </w:r>
      <w:r w:rsidRPr="005D1C09">
        <w:t xml:space="preserve">. </w:t>
      </w:r>
      <w:r w:rsidR="005347CD" w:rsidRPr="005D1C09">
        <w:rPr>
          <w:bCs/>
        </w:rPr>
        <w:t xml:space="preserve">Please assemble the application with the sections in the order listed below. </w:t>
      </w:r>
      <w:r w:rsidRPr="005D1C09">
        <w:rPr>
          <w:b/>
        </w:rPr>
        <w:t>Applications that do not conform to this formatting or lack any of the required sections will not be reviewed.</w:t>
      </w:r>
    </w:p>
    <w:p w14:paraId="685BFA15" w14:textId="77777777" w:rsidR="005347CD" w:rsidRPr="005D1C09" w:rsidRDefault="005347CD" w:rsidP="005347CD">
      <w:pPr>
        <w:pStyle w:val="Default"/>
        <w:ind w:left="540"/>
        <w:jc w:val="both"/>
      </w:pPr>
    </w:p>
    <w:p w14:paraId="3B492D91" w14:textId="77777777" w:rsidR="00F760CE" w:rsidRDefault="0070395C" w:rsidP="0038745B">
      <w:pPr>
        <w:pStyle w:val="Default"/>
        <w:numPr>
          <w:ilvl w:val="0"/>
          <w:numId w:val="30"/>
        </w:numPr>
        <w:jc w:val="both"/>
      </w:pPr>
      <w:r w:rsidRPr="005D1C09">
        <w:rPr>
          <w:u w:val="single"/>
        </w:rPr>
        <w:t>Cover sheet:</w:t>
      </w:r>
      <w:r w:rsidRPr="005D1C09">
        <w:t xml:space="preserve"> (1 page) </w:t>
      </w:r>
      <w:r w:rsidR="00F760CE" w:rsidRPr="00F760CE">
        <w:t>Please use the cover sheet provided. The cover sheet should be signed by Department Chair attesting that you spend at least 50% of your time doing research and have laboratory space and have less than $600,000 in institutional support.</w:t>
      </w:r>
    </w:p>
    <w:p w14:paraId="0165D6E4" w14:textId="77777777" w:rsidR="00F760CE" w:rsidRDefault="00F760CE" w:rsidP="00F760CE">
      <w:pPr>
        <w:pStyle w:val="ListParagraph"/>
        <w:rPr>
          <w:u w:val="single"/>
        </w:rPr>
      </w:pPr>
    </w:p>
    <w:p w14:paraId="6F2ECD49" w14:textId="4FDF0ED7" w:rsidR="0070395C" w:rsidRPr="005D1C09" w:rsidRDefault="0070395C" w:rsidP="0038745B">
      <w:pPr>
        <w:pStyle w:val="Default"/>
        <w:numPr>
          <w:ilvl w:val="0"/>
          <w:numId w:val="30"/>
        </w:numPr>
        <w:jc w:val="both"/>
      </w:pPr>
      <w:r w:rsidRPr="005D1C09">
        <w:rPr>
          <w:u w:val="single"/>
        </w:rPr>
        <w:t>Lay abstract:</w:t>
      </w:r>
      <w:r w:rsidRPr="005D1C09">
        <w:t xml:space="preserve"> (1/2 page) Please provide a brief description of your project in lay terms. This is to inform non-scientist donors of the importance of the work proposed.</w:t>
      </w:r>
    </w:p>
    <w:p w14:paraId="62E32BF4" w14:textId="77777777" w:rsidR="0070395C" w:rsidRPr="005D1C09" w:rsidRDefault="0070395C" w:rsidP="0070395C">
      <w:pPr>
        <w:pStyle w:val="Default"/>
        <w:jc w:val="both"/>
      </w:pPr>
    </w:p>
    <w:p w14:paraId="63F33C99" w14:textId="77777777" w:rsidR="005347CD" w:rsidRPr="005D1C09" w:rsidRDefault="0070395C" w:rsidP="0038745B">
      <w:pPr>
        <w:pStyle w:val="Default"/>
        <w:numPr>
          <w:ilvl w:val="0"/>
          <w:numId w:val="30"/>
        </w:numPr>
        <w:jc w:val="both"/>
      </w:pPr>
      <w:r w:rsidRPr="005D1C09">
        <w:rPr>
          <w:u w:val="single"/>
        </w:rPr>
        <w:t>Scientific Abstract:</w:t>
      </w:r>
      <w:r w:rsidRPr="005D1C09">
        <w:rPr>
          <w:b/>
          <w:bCs/>
        </w:rPr>
        <w:t xml:space="preserve"> </w:t>
      </w:r>
      <w:r w:rsidRPr="005D1C09">
        <w:t>(1/2 page) State your hypothesis and provide a description of your proposal in scientific terms. Describe its relevance, significance and innovation. Do not include figures or diagrams in your abstract.</w:t>
      </w:r>
    </w:p>
    <w:p w14:paraId="57A0466B" w14:textId="77A330A3" w:rsidR="00AE445D" w:rsidRPr="005D1C09" w:rsidRDefault="00AE445D" w:rsidP="005D1C09">
      <w:pPr>
        <w:pStyle w:val="Default"/>
        <w:jc w:val="both"/>
      </w:pPr>
    </w:p>
    <w:p w14:paraId="0B2AFF45" w14:textId="021D0A2A" w:rsidR="00AE445D" w:rsidRPr="005D1C09" w:rsidRDefault="00AE445D" w:rsidP="0038745B">
      <w:pPr>
        <w:pStyle w:val="ListParagraph"/>
        <w:numPr>
          <w:ilvl w:val="0"/>
          <w:numId w:val="30"/>
        </w:numPr>
        <w:rPr>
          <w:rFonts w:ascii="Arial" w:hAnsi="Arial" w:cs="Arial"/>
        </w:rPr>
      </w:pPr>
      <w:r w:rsidRPr="005D1C09">
        <w:rPr>
          <w:rFonts w:ascii="Arial" w:hAnsi="Arial" w:cs="Arial"/>
          <w:u w:val="single"/>
        </w:rPr>
        <w:t>Response to prior critiques</w:t>
      </w:r>
      <w:r w:rsidRPr="005D1C09">
        <w:rPr>
          <w:rFonts w:ascii="Arial" w:hAnsi="Arial" w:cs="Arial"/>
        </w:rPr>
        <w:t xml:space="preserve">: (1 page) Resubmissions should include a response to prior critiques. </w:t>
      </w:r>
    </w:p>
    <w:p w14:paraId="42B28335" w14:textId="77777777" w:rsidR="00603A92" w:rsidRPr="005D1C09" w:rsidRDefault="00603A92" w:rsidP="00603A92">
      <w:pPr>
        <w:pStyle w:val="Default"/>
        <w:ind w:left="540"/>
        <w:jc w:val="both"/>
      </w:pPr>
    </w:p>
    <w:p w14:paraId="7E864B97" w14:textId="62E503C7" w:rsidR="0070395C" w:rsidRPr="005D1C09" w:rsidRDefault="0070395C" w:rsidP="0038745B">
      <w:pPr>
        <w:pStyle w:val="Default"/>
        <w:numPr>
          <w:ilvl w:val="0"/>
          <w:numId w:val="30"/>
        </w:numPr>
        <w:jc w:val="both"/>
      </w:pPr>
      <w:r w:rsidRPr="005D1C09">
        <w:rPr>
          <w:u w:val="single"/>
        </w:rPr>
        <w:t>Specific Aims:</w:t>
      </w:r>
      <w:r w:rsidRPr="005D1C09">
        <w:rPr>
          <w:b/>
          <w:bCs/>
        </w:rPr>
        <w:t xml:space="preserve"> </w:t>
      </w:r>
      <w:r w:rsidRPr="005D1C09">
        <w:t>(1 page) Succinctly outline the significance and rationale for the proposed research and describe the hypothes</w:t>
      </w:r>
      <w:r w:rsidR="00C30AC1" w:rsidRPr="005D1C09">
        <w:t>i</w:t>
      </w:r>
      <w:r w:rsidRPr="005D1C09">
        <w:t xml:space="preserve">s to be tested in each aim in a format similar to an R01 specific aims page. </w:t>
      </w:r>
    </w:p>
    <w:p w14:paraId="010ECDA1" w14:textId="77777777" w:rsidR="0070395C" w:rsidRPr="005D1C09" w:rsidRDefault="0070395C" w:rsidP="00603A92">
      <w:pPr>
        <w:pStyle w:val="ListParagraph"/>
        <w:ind w:left="540"/>
        <w:jc w:val="both"/>
        <w:rPr>
          <w:rFonts w:ascii="Arial" w:hAnsi="Arial" w:cs="Arial"/>
          <w:b/>
          <w:bCs/>
        </w:rPr>
      </w:pPr>
    </w:p>
    <w:p w14:paraId="5D305541" w14:textId="5305586A" w:rsidR="00D66C4B" w:rsidRPr="005D1C09" w:rsidRDefault="0070395C" w:rsidP="0038745B">
      <w:pPr>
        <w:pStyle w:val="Default"/>
        <w:numPr>
          <w:ilvl w:val="0"/>
          <w:numId w:val="30"/>
        </w:numPr>
        <w:jc w:val="both"/>
        <w:rPr>
          <w:b/>
          <w:bCs/>
        </w:rPr>
      </w:pPr>
      <w:r w:rsidRPr="005D1C09">
        <w:rPr>
          <w:u w:val="single"/>
        </w:rPr>
        <w:t>Relevance to catchment area:</w:t>
      </w:r>
      <w:r w:rsidRPr="005D1C09">
        <w:t xml:space="preserve"> (1/2 page) Please identify how your project would address specific cancer needs of our catchment area (the State of Alabama). This is important for our NCI CCSG. We must explain how the research done at the O’Neal impacts the cancer burden and disparities of our catchment area. For additional information on specific cancer burdens and cancer disparities in the catchment area that your work may impact, please contact </w:t>
      </w:r>
      <w:r w:rsidR="00D66C4B" w:rsidRPr="005D1C09">
        <w:t xml:space="preserve">Dr. Timiya Nolan </w:t>
      </w:r>
      <w:r w:rsidR="00D66C4B" w:rsidRPr="005D1C09">
        <w:lastRenderedPageBreak/>
        <w:t>(</w:t>
      </w:r>
      <w:hyperlink r:id="rId15" w:history="1">
        <w:r w:rsidR="00D66C4B" w:rsidRPr="005D1C09">
          <w:rPr>
            <w:rStyle w:val="Hyperlink"/>
          </w:rPr>
          <w:t>tsnolan@uabmc.edu</w:t>
        </w:r>
      </w:hyperlink>
      <w:r w:rsidR="00D66C4B" w:rsidRPr="005D1C09">
        <w:t xml:space="preserve">), </w:t>
      </w:r>
      <w:r w:rsidR="008B2E28" w:rsidRPr="005D1C09">
        <w:t xml:space="preserve">Associate </w:t>
      </w:r>
      <w:r w:rsidR="00D66C4B" w:rsidRPr="005D1C09">
        <w:t>Director for Community Outreach and Engagement (COE)</w:t>
      </w:r>
      <w:r w:rsidR="0061467B" w:rsidRPr="005D1C09">
        <w:t>.</w:t>
      </w:r>
    </w:p>
    <w:p w14:paraId="049696F6" w14:textId="77777777" w:rsidR="00C30AC1" w:rsidRPr="005D1C09" w:rsidRDefault="00C30AC1" w:rsidP="00C30AC1">
      <w:pPr>
        <w:pStyle w:val="Default"/>
        <w:jc w:val="both"/>
        <w:rPr>
          <w:b/>
          <w:bCs/>
        </w:rPr>
      </w:pPr>
    </w:p>
    <w:p w14:paraId="1DD1B768" w14:textId="4A94E1DE" w:rsidR="0070395C" w:rsidRPr="005D1C09" w:rsidRDefault="0070395C" w:rsidP="0038745B">
      <w:pPr>
        <w:pStyle w:val="Default"/>
        <w:numPr>
          <w:ilvl w:val="0"/>
          <w:numId w:val="30"/>
        </w:numPr>
        <w:jc w:val="both"/>
      </w:pPr>
      <w:r w:rsidRPr="005D1C09">
        <w:rPr>
          <w:u w:val="single"/>
        </w:rPr>
        <w:t>Relevance to specific cancers:</w:t>
      </w:r>
      <w:r w:rsidRPr="005D1C09">
        <w:rPr>
          <w:b/>
          <w:bCs/>
        </w:rPr>
        <w:t xml:space="preserve"> </w:t>
      </w:r>
      <w:r w:rsidRPr="005D1C09">
        <w:t xml:space="preserve">(1/2 page) If </w:t>
      </w:r>
      <w:r w:rsidR="00D66C4B" w:rsidRPr="005D1C09">
        <w:t>the</w:t>
      </w:r>
      <w:r w:rsidRPr="005D1C09">
        <w:t xml:space="preserve"> proposal is not focused on a specific cancer, please indicate </w:t>
      </w:r>
      <w:r w:rsidR="005347CD" w:rsidRPr="005D1C09">
        <w:t>its relevance</w:t>
      </w:r>
      <w:r w:rsidRPr="005D1C09">
        <w:t xml:space="preserve"> to one or two types of cancer. This is important</w:t>
      </w:r>
      <w:r w:rsidR="008B2E28" w:rsidRPr="005D1C09">
        <w:t>,</w:t>
      </w:r>
      <w:r w:rsidRPr="005D1C09">
        <w:t xml:space="preserve"> as we </w:t>
      </w:r>
      <w:r w:rsidR="005347CD" w:rsidRPr="005D1C09">
        <w:t>receive</w:t>
      </w:r>
      <w:r w:rsidRPr="005D1C09">
        <w:t xml:space="preserve"> some fund</w:t>
      </w:r>
      <w:r w:rsidR="00752CD0" w:rsidRPr="005D1C09">
        <w:t>s</w:t>
      </w:r>
      <w:r w:rsidRPr="005D1C09">
        <w:t xml:space="preserve"> that </w:t>
      </w:r>
      <w:r w:rsidR="00752CD0" w:rsidRPr="005D1C09">
        <w:t>are</w:t>
      </w:r>
      <w:r w:rsidRPr="005D1C09">
        <w:t xml:space="preserve"> restricted to specific cancers such as breast, lung, GI, hematologic cancers, and prostate. If your work is relevant to any of these cancers, it will increase the potential funding pool. </w:t>
      </w:r>
      <w:r w:rsidRPr="005D1C09">
        <w:rPr>
          <w:b/>
        </w:rPr>
        <w:t>If your proposal is clearly focused on a specific cancer, this section is not needed.</w:t>
      </w:r>
      <w:r w:rsidRPr="005D1C09">
        <w:t xml:space="preserve"> </w:t>
      </w:r>
    </w:p>
    <w:p w14:paraId="1175DB86" w14:textId="77777777" w:rsidR="0070395C" w:rsidRPr="005D1C09" w:rsidRDefault="0070395C" w:rsidP="00603A92">
      <w:pPr>
        <w:pStyle w:val="ListParagraph"/>
        <w:ind w:left="540"/>
        <w:jc w:val="both"/>
        <w:rPr>
          <w:rFonts w:ascii="Arial" w:hAnsi="Arial" w:cs="Arial"/>
          <w:b/>
          <w:bCs/>
        </w:rPr>
      </w:pPr>
    </w:p>
    <w:p w14:paraId="7173717D" w14:textId="485F7BA6" w:rsidR="0070395C" w:rsidRPr="005D1C09" w:rsidRDefault="0070395C" w:rsidP="0038745B">
      <w:pPr>
        <w:pStyle w:val="Default"/>
        <w:numPr>
          <w:ilvl w:val="0"/>
          <w:numId w:val="30"/>
        </w:numPr>
        <w:jc w:val="both"/>
      </w:pPr>
      <w:r w:rsidRPr="005D1C09">
        <w:rPr>
          <w:u w:val="single"/>
        </w:rPr>
        <w:t>Approach and Preliminary Data:</w:t>
      </w:r>
      <w:r w:rsidRPr="005D1C09">
        <w:rPr>
          <w:b/>
          <w:bCs/>
        </w:rPr>
        <w:t xml:space="preserve"> </w:t>
      </w:r>
      <w:r w:rsidRPr="005D1C09">
        <w:t>(3 pages) Provide any key data needed to support your hypothes</w:t>
      </w:r>
      <w:r w:rsidR="00C30AC1" w:rsidRPr="005D1C09">
        <w:t>i</w:t>
      </w:r>
      <w:r w:rsidRPr="005D1C09">
        <w:t>s within this 3-page section. Describe the approach you will use to test your hypothes</w:t>
      </w:r>
      <w:r w:rsidR="00C30AC1" w:rsidRPr="005D1C09">
        <w:t>i</w:t>
      </w:r>
      <w:r w:rsidRPr="005D1C09">
        <w:t xml:space="preserve">s through your specific aims and summarize the expected outcomes. </w:t>
      </w:r>
    </w:p>
    <w:p w14:paraId="74D5CDBE" w14:textId="77777777" w:rsidR="0070395C" w:rsidRPr="005D1C09" w:rsidRDefault="0070395C" w:rsidP="00603A92">
      <w:pPr>
        <w:pStyle w:val="ListParagraph"/>
        <w:ind w:left="540"/>
        <w:jc w:val="both"/>
        <w:rPr>
          <w:rFonts w:ascii="Arial" w:hAnsi="Arial" w:cs="Arial"/>
          <w:b/>
          <w:bCs/>
        </w:rPr>
      </w:pPr>
    </w:p>
    <w:p w14:paraId="4942E7E3" w14:textId="4FCC0ACA" w:rsidR="0070395C" w:rsidRPr="005D1C09" w:rsidRDefault="0070395C" w:rsidP="0038745B">
      <w:pPr>
        <w:pStyle w:val="Default"/>
        <w:numPr>
          <w:ilvl w:val="0"/>
          <w:numId w:val="30"/>
        </w:numPr>
        <w:jc w:val="both"/>
      </w:pPr>
      <w:r w:rsidRPr="005D1C09">
        <w:rPr>
          <w:u w:val="single"/>
        </w:rPr>
        <w:t>Nine-month deliverables:</w:t>
      </w:r>
      <w:r w:rsidRPr="005D1C09">
        <w:rPr>
          <w:b/>
          <w:bCs/>
        </w:rPr>
        <w:t xml:space="preserve"> </w:t>
      </w:r>
      <w:r w:rsidRPr="005D1C09">
        <w:t xml:space="preserve">(1/2 page) List 3 key specific scientific deliverables that you expect to complete by 9 months. This should be a list of experiments that you proposed and </w:t>
      </w:r>
      <w:r w:rsidR="005347CD" w:rsidRPr="005D1C09">
        <w:t>expect</w:t>
      </w:r>
      <w:r w:rsidRPr="005D1C09">
        <w:t xml:space="preserve"> to complete, not plans to write papers and grants. </w:t>
      </w:r>
    </w:p>
    <w:p w14:paraId="26C6BEAA" w14:textId="77777777" w:rsidR="0070395C" w:rsidRPr="005D1C09" w:rsidRDefault="0070395C" w:rsidP="00603A92">
      <w:pPr>
        <w:pStyle w:val="ListParagraph"/>
        <w:ind w:left="540"/>
        <w:jc w:val="both"/>
        <w:rPr>
          <w:rFonts w:ascii="Arial" w:hAnsi="Arial" w:cs="Arial"/>
          <w:b/>
          <w:bCs/>
        </w:rPr>
      </w:pPr>
    </w:p>
    <w:p w14:paraId="699AB356" w14:textId="77777777" w:rsidR="00F760CE" w:rsidRDefault="0070395C" w:rsidP="00F760CE">
      <w:pPr>
        <w:pStyle w:val="Default"/>
        <w:numPr>
          <w:ilvl w:val="0"/>
          <w:numId w:val="30"/>
        </w:numPr>
        <w:jc w:val="both"/>
      </w:pPr>
      <w:r w:rsidRPr="005D1C09">
        <w:rPr>
          <w:u w:val="single"/>
        </w:rPr>
        <w:t>Game Chang</w:t>
      </w:r>
      <w:r w:rsidR="005347CD" w:rsidRPr="005D1C09">
        <w:rPr>
          <w:u w:val="single"/>
        </w:rPr>
        <w:t>ing</w:t>
      </w:r>
      <w:r w:rsidRPr="005D1C09">
        <w:rPr>
          <w:u w:val="single"/>
        </w:rPr>
        <w:t>:</w:t>
      </w:r>
      <w:r w:rsidRPr="005D1C09">
        <w:rPr>
          <w:b/>
          <w:bCs/>
        </w:rPr>
        <w:t xml:space="preserve"> </w:t>
      </w:r>
      <w:r w:rsidRPr="005D1C09">
        <w:rPr>
          <w:bCs/>
        </w:rPr>
        <w:t>(1 page)</w:t>
      </w:r>
      <w:r w:rsidRPr="005D1C09">
        <w:rPr>
          <w:b/>
          <w:bCs/>
        </w:rPr>
        <w:t xml:space="preserve"> </w:t>
      </w:r>
      <w:r w:rsidRPr="005D1C09">
        <w:rPr>
          <w:bCs/>
        </w:rPr>
        <w:t>Explain why this is a new area for your lab</w:t>
      </w:r>
      <w:r w:rsidR="005347CD" w:rsidRPr="005D1C09">
        <w:rPr>
          <w:bCs/>
        </w:rPr>
        <w:t>(s)</w:t>
      </w:r>
      <w:r w:rsidRPr="005D1C09">
        <w:rPr>
          <w:bCs/>
        </w:rPr>
        <w:t>, why you feel that it will lead to new extramural funding and what you envision to be the focus of the proposal for extramural funding. Discuss the work in your lab</w:t>
      </w:r>
      <w:r w:rsidR="005347CD" w:rsidRPr="005D1C09">
        <w:rPr>
          <w:bCs/>
        </w:rPr>
        <w:t>(s)</w:t>
      </w:r>
      <w:r w:rsidRPr="005D1C09">
        <w:rPr>
          <w:bCs/>
        </w:rPr>
        <w:t xml:space="preserve"> that is currently funded and explain why this proposal is different. </w:t>
      </w:r>
    </w:p>
    <w:p w14:paraId="6EDEE845" w14:textId="77777777" w:rsidR="00F760CE" w:rsidRDefault="00F760CE" w:rsidP="00F760CE">
      <w:pPr>
        <w:pStyle w:val="ListParagraph"/>
        <w:rPr>
          <w:u w:val="single"/>
        </w:rPr>
      </w:pPr>
    </w:p>
    <w:p w14:paraId="27FD17CE" w14:textId="1D04CBA1" w:rsidR="00853FBC" w:rsidRPr="00F760CE" w:rsidRDefault="00603A92" w:rsidP="00F760CE">
      <w:pPr>
        <w:pStyle w:val="Default"/>
        <w:numPr>
          <w:ilvl w:val="0"/>
          <w:numId w:val="30"/>
        </w:numPr>
        <w:jc w:val="both"/>
      </w:pPr>
      <w:r w:rsidRPr="00F760CE">
        <w:rPr>
          <w:u w:val="single"/>
        </w:rPr>
        <w:t>Outcomes:</w:t>
      </w:r>
      <w:r w:rsidRPr="005D1C09">
        <w:t xml:space="preserve"> (1/2 page) If you have previously received any O’Neal </w:t>
      </w:r>
      <w:r w:rsidR="00600AEA" w:rsidRPr="005D1C09">
        <w:t xml:space="preserve">Invests funding, </w:t>
      </w:r>
      <w:r w:rsidRPr="005D1C09">
        <w:t>please list the outcomes with respect to grant applications and the status of these applications.</w:t>
      </w:r>
      <w:r w:rsidR="00853FBC" w:rsidRPr="005D1C09">
        <w:t xml:space="preserve">  </w:t>
      </w:r>
      <w:r w:rsidR="00853FBC" w:rsidRPr="00F760CE">
        <w:rPr>
          <w:b/>
          <w:bCs/>
        </w:rPr>
        <w:t xml:space="preserve">This is a score-driving </w:t>
      </w:r>
      <w:r w:rsidR="00C36B5C" w:rsidRPr="00F760CE">
        <w:rPr>
          <w:b/>
          <w:bCs/>
        </w:rPr>
        <w:t>criterion.</w:t>
      </w:r>
      <w:r w:rsidR="00853FBC" w:rsidRPr="00F760CE">
        <w:rPr>
          <w:b/>
          <w:bCs/>
        </w:rPr>
        <w:t xml:space="preserve">  </w:t>
      </w:r>
    </w:p>
    <w:p w14:paraId="66D7144F" w14:textId="3386F987" w:rsidR="00603A92" w:rsidRPr="005D1C09" w:rsidRDefault="00603A92" w:rsidP="005D1C09">
      <w:pPr>
        <w:pStyle w:val="Default"/>
        <w:jc w:val="both"/>
        <w:rPr>
          <w:u w:val="single"/>
        </w:rPr>
      </w:pPr>
    </w:p>
    <w:p w14:paraId="6F1F756E" w14:textId="77777777" w:rsidR="00603A92" w:rsidRPr="005D1C09" w:rsidRDefault="00603A92" w:rsidP="00603A92">
      <w:pPr>
        <w:pStyle w:val="Default"/>
        <w:jc w:val="both"/>
        <w:rPr>
          <w:u w:val="single"/>
        </w:rPr>
      </w:pPr>
    </w:p>
    <w:p w14:paraId="372592FB" w14:textId="2CAD2C81" w:rsidR="0070395C" w:rsidRPr="005D1C09" w:rsidRDefault="00603A92" w:rsidP="0038745B">
      <w:pPr>
        <w:pStyle w:val="Default"/>
        <w:numPr>
          <w:ilvl w:val="0"/>
          <w:numId w:val="30"/>
        </w:numPr>
      </w:pPr>
      <w:r w:rsidRPr="005D1C09">
        <w:rPr>
          <w:u w:val="single"/>
        </w:rPr>
        <w:t>Bibliography:</w:t>
      </w:r>
      <w:r w:rsidRPr="005D1C09">
        <w:rPr>
          <w:b/>
          <w:bCs/>
        </w:rPr>
        <w:t xml:space="preserve"> </w:t>
      </w:r>
      <w:r w:rsidRPr="005D1C09">
        <w:t>No page limit. Use a format that includes article titles and all authors.</w:t>
      </w:r>
    </w:p>
    <w:p w14:paraId="5D1672CC" w14:textId="413ED98C" w:rsidR="00603A92" w:rsidRPr="005D1C09" w:rsidRDefault="00603A92" w:rsidP="00AE445D">
      <w:pPr>
        <w:rPr>
          <w:rFonts w:ascii="Arial" w:hAnsi="Arial" w:cs="Arial"/>
          <w:b/>
          <w:bCs/>
        </w:rPr>
      </w:pPr>
    </w:p>
    <w:p w14:paraId="009FCA6C" w14:textId="77777777" w:rsidR="00603A92" w:rsidRPr="005D1C09" w:rsidRDefault="00603A92" w:rsidP="00FE6AAF">
      <w:pPr>
        <w:tabs>
          <w:tab w:val="left" w:pos="910"/>
        </w:tabs>
        <w:rPr>
          <w:rFonts w:ascii="Arial" w:hAnsi="Arial" w:cs="Arial"/>
          <w:b/>
          <w:bCs/>
        </w:rPr>
      </w:pPr>
      <w:r w:rsidRPr="005D1C09">
        <w:rPr>
          <w:rFonts w:ascii="Arial" w:hAnsi="Arial" w:cs="Arial"/>
          <w:b/>
          <w:bCs/>
        </w:rPr>
        <w:t>Supporting Material:</w:t>
      </w:r>
    </w:p>
    <w:p w14:paraId="11824AA9" w14:textId="77777777" w:rsidR="000840F8" w:rsidRPr="005D1C09" w:rsidRDefault="000840F8" w:rsidP="000840F8">
      <w:pPr>
        <w:pStyle w:val="Default"/>
        <w:numPr>
          <w:ilvl w:val="0"/>
          <w:numId w:val="30"/>
        </w:numPr>
        <w:jc w:val="both"/>
      </w:pPr>
      <w:r w:rsidRPr="005D1C09">
        <w:t>Biosketch</w:t>
      </w:r>
    </w:p>
    <w:p w14:paraId="4E76F130" w14:textId="77777777" w:rsidR="000840F8" w:rsidRPr="005D1C09" w:rsidRDefault="000840F8" w:rsidP="000840F8">
      <w:pPr>
        <w:pStyle w:val="Default"/>
        <w:numPr>
          <w:ilvl w:val="0"/>
          <w:numId w:val="30"/>
        </w:numPr>
        <w:jc w:val="both"/>
      </w:pPr>
      <w:r w:rsidRPr="005D1C09">
        <w:t>Other Support</w:t>
      </w:r>
    </w:p>
    <w:p w14:paraId="440F9654" w14:textId="77777777" w:rsidR="000840F8" w:rsidRPr="005D1C09" w:rsidRDefault="000840F8" w:rsidP="000840F8">
      <w:pPr>
        <w:pStyle w:val="Default"/>
        <w:numPr>
          <w:ilvl w:val="0"/>
          <w:numId w:val="30"/>
        </w:numPr>
        <w:jc w:val="both"/>
      </w:pPr>
      <w:r w:rsidRPr="005D1C09">
        <w:t>Budget:</w:t>
      </w:r>
      <w:r w:rsidRPr="005D1C09">
        <w:rPr>
          <w:bCs/>
        </w:rPr>
        <w:t xml:space="preserve"> Please indicate how funds will be allocated. </w:t>
      </w:r>
      <w:r w:rsidRPr="005D1C09">
        <w:t xml:space="preserve">List all personnel with % effort and provide a brief description of their activities on the project. </w:t>
      </w:r>
    </w:p>
    <w:p w14:paraId="2B653475" w14:textId="41B5D380" w:rsidR="00AE445D" w:rsidRPr="00F760CE" w:rsidRDefault="00A52FA9" w:rsidP="0038745B">
      <w:pPr>
        <w:pStyle w:val="Default"/>
        <w:numPr>
          <w:ilvl w:val="0"/>
          <w:numId w:val="30"/>
        </w:numPr>
        <w:jc w:val="both"/>
      </w:pPr>
      <w:r w:rsidRPr="00F760CE">
        <w:t>L</w:t>
      </w:r>
      <w:r w:rsidR="00AE445D" w:rsidRPr="00F760CE">
        <w:t>etters of support from key collaborators</w:t>
      </w:r>
      <w:r w:rsidRPr="00F760CE">
        <w:t xml:space="preserve"> may be included here</w:t>
      </w:r>
      <w:r w:rsidR="000840F8" w:rsidRPr="00F760CE">
        <w:t xml:space="preserve"> but are not necessary</w:t>
      </w:r>
      <w:r w:rsidR="00AE445D" w:rsidRPr="00F760CE">
        <w:t>. Please do not include reprints, figures or other materials, as these will not be provided to reviewers.</w:t>
      </w:r>
    </w:p>
    <w:p w14:paraId="0A55BF51" w14:textId="77777777" w:rsidR="00405679" w:rsidRPr="005D1C09" w:rsidRDefault="00405679" w:rsidP="0038745B">
      <w:pPr>
        <w:pStyle w:val="Default"/>
        <w:jc w:val="both"/>
        <w:rPr>
          <w:b/>
          <w:bCs/>
        </w:rPr>
      </w:pPr>
    </w:p>
    <w:p w14:paraId="1DC45CD3" w14:textId="1129C420" w:rsidR="00405679" w:rsidRPr="005D1C09" w:rsidRDefault="0038745B" w:rsidP="0038745B">
      <w:pPr>
        <w:pStyle w:val="Default"/>
        <w:jc w:val="both"/>
        <w:rPr>
          <w:b/>
          <w:bCs/>
        </w:rPr>
      </w:pPr>
      <w:r w:rsidRPr="005D1C09">
        <w:rPr>
          <w:b/>
          <w:bCs/>
        </w:rPr>
        <w:t>A</w:t>
      </w:r>
      <w:r w:rsidR="00A52FA9" w:rsidRPr="005D1C09">
        <w:rPr>
          <w:b/>
          <w:bCs/>
        </w:rPr>
        <w:t xml:space="preserve">pprovals: </w:t>
      </w:r>
    </w:p>
    <w:p w14:paraId="7DF99913" w14:textId="7E783B2E" w:rsidR="00A52FA9" w:rsidRPr="005D1C09" w:rsidRDefault="00A52FA9" w:rsidP="006C6DE9">
      <w:pPr>
        <w:pStyle w:val="Default"/>
        <w:numPr>
          <w:ilvl w:val="0"/>
          <w:numId w:val="32"/>
        </w:numPr>
        <w:jc w:val="both"/>
        <w:rPr>
          <w:bCs/>
        </w:rPr>
      </w:pPr>
      <w:r w:rsidRPr="005D1C09">
        <w:rPr>
          <w:bCs/>
        </w:rPr>
        <w:t>After receipt of a</w:t>
      </w:r>
      <w:r w:rsidR="0038108C" w:rsidRPr="005D1C09">
        <w:rPr>
          <w:bCs/>
        </w:rPr>
        <w:t>n award</w:t>
      </w:r>
      <w:r w:rsidRPr="005D1C09">
        <w:rPr>
          <w:bCs/>
        </w:rPr>
        <w:t xml:space="preserve"> notice, investigators should </w:t>
      </w:r>
      <w:r w:rsidR="0038108C" w:rsidRPr="005D1C09">
        <w:rPr>
          <w:bCs/>
        </w:rPr>
        <w:t>seek</w:t>
      </w:r>
      <w:r w:rsidRPr="005D1C09">
        <w:rPr>
          <w:bCs/>
        </w:rPr>
        <w:t xml:space="preserve"> all applicab</w:t>
      </w:r>
      <w:r w:rsidR="0038108C" w:rsidRPr="005D1C09">
        <w:rPr>
          <w:bCs/>
        </w:rPr>
        <w:t>l</w:t>
      </w:r>
      <w:r w:rsidRPr="005D1C09">
        <w:rPr>
          <w:bCs/>
        </w:rPr>
        <w:t xml:space="preserve">e </w:t>
      </w:r>
      <w:r w:rsidR="0038108C" w:rsidRPr="005D1C09">
        <w:rPr>
          <w:bCs/>
        </w:rPr>
        <w:t>approvals (IACUC, IRB) for their project. If the experiments proposed are similar to those in an existing</w:t>
      </w:r>
      <w:r w:rsidR="00C30AC1" w:rsidRPr="005D1C09">
        <w:rPr>
          <w:bCs/>
        </w:rPr>
        <w:t>,</w:t>
      </w:r>
      <w:r w:rsidR="0038108C" w:rsidRPr="005D1C09">
        <w:rPr>
          <w:bCs/>
        </w:rPr>
        <w:t xml:space="preserve"> approved IACUC protocol, the O’Neal Invests grant may be added as a</w:t>
      </w:r>
      <w:r w:rsidR="008B2E28" w:rsidRPr="005D1C09">
        <w:rPr>
          <w:bCs/>
        </w:rPr>
        <w:t>n</w:t>
      </w:r>
      <w:r w:rsidR="0038108C" w:rsidRPr="005D1C09">
        <w:rPr>
          <w:bCs/>
        </w:rPr>
        <w:t xml:space="preserve"> additional funding source via a</w:t>
      </w:r>
      <w:r w:rsidR="00C30AC1" w:rsidRPr="005D1C09">
        <w:rPr>
          <w:bCs/>
        </w:rPr>
        <w:t>n amendment</w:t>
      </w:r>
      <w:r w:rsidR="0038108C" w:rsidRPr="005D1C09">
        <w:rPr>
          <w:bCs/>
        </w:rPr>
        <w:t xml:space="preserve"> request. Such requests are approved administratively within days.</w:t>
      </w:r>
      <w:r w:rsidRPr="005D1C09">
        <w:t xml:space="preserve"> Approval letters should be forwarded to </w:t>
      </w:r>
      <w:r w:rsidR="008B2E28" w:rsidRPr="005D1C09">
        <w:t xml:space="preserve">Dr. </w:t>
      </w:r>
      <w:r w:rsidRPr="005D1C09">
        <w:t>Susan Ruppert</w:t>
      </w:r>
      <w:r w:rsidR="0038108C" w:rsidRPr="005D1C09">
        <w:t xml:space="preserve"> within three months of the notice of funding. </w:t>
      </w:r>
    </w:p>
    <w:p w14:paraId="70BA2A67" w14:textId="77777777" w:rsidR="00A52FA9" w:rsidRPr="005D1C09" w:rsidRDefault="00A52FA9" w:rsidP="00A52FA9">
      <w:pPr>
        <w:pStyle w:val="Default"/>
        <w:jc w:val="both"/>
      </w:pPr>
    </w:p>
    <w:p w14:paraId="720B7438" w14:textId="78A24E74" w:rsidR="00AE445D" w:rsidRPr="005D1C09" w:rsidRDefault="00AE445D" w:rsidP="0038745B">
      <w:pPr>
        <w:pStyle w:val="Default"/>
        <w:jc w:val="both"/>
        <w:rPr>
          <w:b/>
          <w:bCs/>
        </w:rPr>
      </w:pPr>
      <w:r w:rsidRPr="005D1C09">
        <w:rPr>
          <w:b/>
          <w:bCs/>
        </w:rPr>
        <w:t>Process:</w:t>
      </w:r>
    </w:p>
    <w:p w14:paraId="07A047E8" w14:textId="77777777" w:rsidR="000840F8" w:rsidRPr="00F760CE" w:rsidRDefault="000840F8" w:rsidP="000840F8">
      <w:pPr>
        <w:pStyle w:val="ListParagraph"/>
        <w:numPr>
          <w:ilvl w:val="0"/>
          <w:numId w:val="30"/>
        </w:numPr>
        <w:jc w:val="both"/>
        <w:rPr>
          <w:rFonts w:ascii="Arial" w:hAnsi="Arial" w:cs="Arial"/>
        </w:rPr>
      </w:pPr>
      <w:r w:rsidRPr="00F760CE">
        <w:rPr>
          <w:rFonts w:ascii="Arial" w:hAnsi="Arial" w:cs="Arial"/>
        </w:rPr>
        <w:t xml:space="preserve">Submit the application to Dr. Susan Ruppert </w:t>
      </w:r>
      <w:hyperlink r:id="rId16" w:history="1">
        <w:r w:rsidRPr="00F760CE">
          <w:rPr>
            <w:rStyle w:val="Hyperlink"/>
            <w:rFonts w:ascii="Arial" w:hAnsi="Arial" w:cs="Arial"/>
          </w:rPr>
          <w:t>sruppert@uab.edu</w:t>
        </w:r>
      </w:hyperlink>
      <w:r w:rsidRPr="00F760CE">
        <w:rPr>
          <w:rFonts w:ascii="Arial" w:hAnsi="Arial" w:cs="Arial"/>
        </w:rPr>
        <w:t xml:space="preserve">  </w:t>
      </w:r>
    </w:p>
    <w:p w14:paraId="1774B68F" w14:textId="72F178B5" w:rsidR="00AE445D" w:rsidRPr="005D1C09" w:rsidRDefault="00752CD0" w:rsidP="0038745B">
      <w:pPr>
        <w:pStyle w:val="ListParagraph"/>
        <w:numPr>
          <w:ilvl w:val="0"/>
          <w:numId w:val="30"/>
        </w:numPr>
        <w:jc w:val="both"/>
        <w:rPr>
          <w:rFonts w:ascii="Arial" w:hAnsi="Arial" w:cs="Arial"/>
        </w:rPr>
      </w:pPr>
      <w:r w:rsidRPr="005D1C09">
        <w:rPr>
          <w:rFonts w:ascii="Arial" w:hAnsi="Arial" w:cs="Arial"/>
        </w:rPr>
        <w:t>P</w:t>
      </w:r>
      <w:r w:rsidR="00AE445D" w:rsidRPr="005D1C09">
        <w:rPr>
          <w:rFonts w:ascii="Arial" w:hAnsi="Arial" w:cs="Arial"/>
        </w:rPr>
        <w:t xml:space="preserve">roposals will be reviewed </w:t>
      </w:r>
      <w:r w:rsidRPr="005D1C09">
        <w:rPr>
          <w:rFonts w:ascii="Arial" w:hAnsi="Arial" w:cs="Arial"/>
        </w:rPr>
        <w:t>twice a year,</w:t>
      </w:r>
      <w:r w:rsidR="00AE445D" w:rsidRPr="005D1C09">
        <w:rPr>
          <w:rFonts w:ascii="Arial" w:hAnsi="Arial" w:cs="Arial"/>
        </w:rPr>
        <w:t xml:space="preserve"> </w:t>
      </w:r>
      <w:r w:rsidRPr="005D1C09">
        <w:rPr>
          <w:rFonts w:ascii="Arial" w:hAnsi="Arial" w:cs="Arial"/>
        </w:rPr>
        <w:t xml:space="preserve">during </w:t>
      </w:r>
      <w:r w:rsidR="00AE445D" w:rsidRPr="005D1C09">
        <w:rPr>
          <w:rFonts w:ascii="Arial" w:hAnsi="Arial" w:cs="Arial"/>
        </w:rPr>
        <w:t>O’Neal Invests study sections.</w:t>
      </w:r>
    </w:p>
    <w:p w14:paraId="75482F15" w14:textId="154C3571" w:rsidR="00DD0B1E" w:rsidRPr="005D1C09" w:rsidRDefault="00AE445D" w:rsidP="0038745B">
      <w:pPr>
        <w:pStyle w:val="ListParagraph"/>
        <w:numPr>
          <w:ilvl w:val="0"/>
          <w:numId w:val="30"/>
        </w:numPr>
        <w:jc w:val="both"/>
        <w:rPr>
          <w:rFonts w:ascii="Arial" w:hAnsi="Arial" w:cs="Arial"/>
        </w:rPr>
      </w:pPr>
      <w:r w:rsidRPr="005D1C09">
        <w:rPr>
          <w:rFonts w:ascii="Arial" w:hAnsi="Arial" w:cs="Arial"/>
        </w:rPr>
        <w:t xml:space="preserve">Proposals that are not funded </w:t>
      </w:r>
      <w:r w:rsidR="00A52FA9" w:rsidRPr="005D1C09">
        <w:rPr>
          <w:rFonts w:ascii="Arial" w:hAnsi="Arial" w:cs="Arial"/>
        </w:rPr>
        <w:t>may</w:t>
      </w:r>
      <w:r w:rsidRPr="005D1C09">
        <w:rPr>
          <w:rFonts w:ascii="Arial" w:hAnsi="Arial" w:cs="Arial"/>
        </w:rPr>
        <w:t xml:space="preserve"> be resubmitted </w:t>
      </w:r>
      <w:r w:rsidR="000A182B" w:rsidRPr="005D1C09">
        <w:rPr>
          <w:rFonts w:ascii="Arial" w:hAnsi="Arial" w:cs="Arial"/>
        </w:rPr>
        <w:t>in</w:t>
      </w:r>
      <w:r w:rsidRPr="005D1C09">
        <w:rPr>
          <w:rFonts w:ascii="Arial" w:hAnsi="Arial" w:cs="Arial"/>
        </w:rPr>
        <w:t xml:space="preserve"> a subsequent cycle with a response to critiques.</w:t>
      </w:r>
    </w:p>
    <w:p w14:paraId="7F7397B4" w14:textId="2ECD8E27" w:rsidR="00DD0B1E" w:rsidRPr="005D1C09" w:rsidRDefault="00405679" w:rsidP="006C6DE9">
      <w:pPr>
        <w:pStyle w:val="ListParagraph"/>
        <w:numPr>
          <w:ilvl w:val="0"/>
          <w:numId w:val="30"/>
        </w:numPr>
        <w:jc w:val="both"/>
        <w:rPr>
          <w:rFonts w:ascii="Arial" w:hAnsi="Arial" w:cs="Arial"/>
        </w:rPr>
      </w:pPr>
      <w:r w:rsidRPr="005D1C09">
        <w:rPr>
          <w:rFonts w:ascii="Arial" w:hAnsi="Arial" w:cs="Arial"/>
        </w:rPr>
        <w:t>All funds must be expended during</w:t>
      </w:r>
      <w:r w:rsidR="00DD0B1E" w:rsidRPr="005D1C09">
        <w:rPr>
          <w:rFonts w:ascii="Arial" w:hAnsi="Arial" w:cs="Arial"/>
        </w:rPr>
        <w:t xml:space="preserve"> the </w:t>
      </w:r>
      <w:r w:rsidRPr="005D1C09">
        <w:rPr>
          <w:rFonts w:ascii="Arial" w:hAnsi="Arial" w:cs="Arial"/>
        </w:rPr>
        <w:t>2</w:t>
      </w:r>
      <w:r w:rsidR="00DD0B1E" w:rsidRPr="005D1C09">
        <w:rPr>
          <w:rFonts w:ascii="Arial" w:hAnsi="Arial" w:cs="Arial"/>
        </w:rPr>
        <w:t>-year period</w:t>
      </w:r>
      <w:r w:rsidRPr="005D1C09">
        <w:rPr>
          <w:rFonts w:ascii="Arial" w:hAnsi="Arial" w:cs="Arial"/>
        </w:rPr>
        <w:t>. Under special circumstances, with the approval of the O’Neal Director</w:t>
      </w:r>
      <w:r w:rsidR="00DD0B1E" w:rsidRPr="005D1C09">
        <w:rPr>
          <w:rFonts w:ascii="Arial" w:hAnsi="Arial" w:cs="Arial"/>
        </w:rPr>
        <w:t xml:space="preserve">, unspent monies </w:t>
      </w:r>
      <w:r w:rsidRPr="005D1C09">
        <w:rPr>
          <w:rFonts w:ascii="Arial" w:hAnsi="Arial" w:cs="Arial"/>
        </w:rPr>
        <w:t>up to 25% of the total award can</w:t>
      </w:r>
      <w:r w:rsidR="00DD0B1E" w:rsidRPr="005D1C09">
        <w:rPr>
          <w:rFonts w:ascii="Arial" w:hAnsi="Arial" w:cs="Arial"/>
        </w:rPr>
        <w:t xml:space="preserve"> be carried forward for </w:t>
      </w:r>
      <w:r w:rsidRPr="005D1C09">
        <w:rPr>
          <w:rFonts w:ascii="Arial" w:hAnsi="Arial" w:cs="Arial"/>
        </w:rPr>
        <w:t>a third</w:t>
      </w:r>
      <w:r w:rsidR="00DD0B1E" w:rsidRPr="005D1C09">
        <w:rPr>
          <w:rFonts w:ascii="Arial" w:hAnsi="Arial" w:cs="Arial"/>
        </w:rPr>
        <w:t xml:space="preserve"> year to </w:t>
      </w:r>
      <w:r w:rsidRPr="005D1C09">
        <w:rPr>
          <w:rFonts w:ascii="Arial" w:hAnsi="Arial" w:cs="Arial"/>
        </w:rPr>
        <w:t>complete goals outlined in the</w:t>
      </w:r>
      <w:r w:rsidR="00DD0B1E" w:rsidRPr="005D1C09">
        <w:rPr>
          <w:rFonts w:ascii="Arial" w:hAnsi="Arial" w:cs="Arial"/>
        </w:rPr>
        <w:t xml:space="preserve"> proposal. Any </w:t>
      </w:r>
      <w:r w:rsidRPr="005D1C09">
        <w:rPr>
          <w:rFonts w:ascii="Arial" w:hAnsi="Arial" w:cs="Arial"/>
        </w:rPr>
        <w:t xml:space="preserve">unspent </w:t>
      </w:r>
      <w:r w:rsidR="00DD0B1E" w:rsidRPr="005D1C09">
        <w:rPr>
          <w:rFonts w:ascii="Arial" w:hAnsi="Arial" w:cs="Arial"/>
        </w:rPr>
        <w:t xml:space="preserve">monies at the end of the third year will be returned to the O’Neal. </w:t>
      </w:r>
    </w:p>
    <w:p w14:paraId="0A31BD6D" w14:textId="77777777" w:rsidR="00DD0B1E" w:rsidRPr="005D1C09" w:rsidRDefault="00DD0B1E" w:rsidP="00DD0B1E">
      <w:pPr>
        <w:rPr>
          <w:rFonts w:ascii="Arial" w:hAnsi="Arial" w:cs="Arial"/>
        </w:rPr>
      </w:pPr>
    </w:p>
    <w:p w14:paraId="505449C3" w14:textId="71274292" w:rsidR="00AE445D" w:rsidRPr="005D1C09" w:rsidRDefault="00DD0B1E" w:rsidP="0038745B">
      <w:pPr>
        <w:rPr>
          <w:rFonts w:ascii="Arial" w:hAnsi="Arial" w:cs="Arial"/>
          <w:b/>
          <w:bCs/>
        </w:rPr>
      </w:pPr>
      <w:r w:rsidRPr="005D1C09">
        <w:rPr>
          <w:rFonts w:ascii="Arial" w:hAnsi="Arial" w:cs="Arial"/>
          <w:b/>
          <w:bCs/>
        </w:rPr>
        <w:t>Reporting:</w:t>
      </w:r>
      <w:r w:rsidR="00AE445D" w:rsidRPr="005D1C09">
        <w:rPr>
          <w:rFonts w:ascii="Arial" w:hAnsi="Arial" w:cs="Arial"/>
          <w:b/>
          <w:bCs/>
        </w:rPr>
        <w:t xml:space="preserve"> </w:t>
      </w:r>
    </w:p>
    <w:p w14:paraId="6FA8958A" w14:textId="207EADF1" w:rsidR="00470503" w:rsidRPr="005D1C09" w:rsidRDefault="00470503" w:rsidP="0038745B">
      <w:pPr>
        <w:pStyle w:val="Default"/>
        <w:numPr>
          <w:ilvl w:val="0"/>
          <w:numId w:val="30"/>
        </w:numPr>
        <w:jc w:val="both"/>
      </w:pPr>
      <w:r w:rsidRPr="005D1C09">
        <w:t>A meeting to review progress is required 9 months from the start of funding. Funding for the second year is dependent on satisfactory progress towards achieving the 9-month deliverables provided in the original application.</w:t>
      </w:r>
      <w:r w:rsidR="00752CD0" w:rsidRPr="005D1C09">
        <w:t xml:space="preserve"> </w:t>
      </w:r>
    </w:p>
    <w:p w14:paraId="7053314D" w14:textId="77777777" w:rsidR="00752CD0" w:rsidRPr="005D1C09" w:rsidRDefault="00752CD0" w:rsidP="00752CD0">
      <w:pPr>
        <w:pStyle w:val="Default"/>
        <w:ind w:left="540"/>
        <w:jc w:val="both"/>
      </w:pPr>
    </w:p>
    <w:p w14:paraId="6D556A81" w14:textId="69CF20FD" w:rsidR="0061467B" w:rsidRPr="005D1C09" w:rsidRDefault="00470503" w:rsidP="001C7782">
      <w:pPr>
        <w:pStyle w:val="Default"/>
        <w:numPr>
          <w:ilvl w:val="0"/>
          <w:numId w:val="30"/>
        </w:numPr>
        <w:jc w:val="both"/>
      </w:pPr>
      <w:r w:rsidRPr="005D1C09">
        <w:t>A meeting will be held at the end of the two-year period</w:t>
      </w:r>
      <w:r w:rsidR="007616C4" w:rsidRPr="005D1C09">
        <w:t xml:space="preserve"> with the Scientific Review Committee</w:t>
      </w:r>
      <w:r w:rsidRPr="005D1C09">
        <w:t xml:space="preserve"> to discuss progress and next steps </w:t>
      </w:r>
      <w:r w:rsidR="007A6C09" w:rsidRPr="005D1C09">
        <w:t xml:space="preserve">in research and </w:t>
      </w:r>
      <w:r w:rsidR="00D57F27" w:rsidRPr="005D1C09">
        <w:t>applying</w:t>
      </w:r>
      <w:r w:rsidR="003908A2" w:rsidRPr="005D1C09">
        <w:t xml:space="preserve"> for extramural </w:t>
      </w:r>
      <w:r w:rsidRPr="005D1C09">
        <w:t>funding.</w:t>
      </w:r>
      <w:r w:rsidR="00DD0B1E" w:rsidRPr="005D1C09">
        <w:t xml:space="preserve"> </w:t>
      </w:r>
    </w:p>
    <w:p w14:paraId="678D4741" w14:textId="77777777" w:rsidR="00357FF4" w:rsidRPr="005D1C09" w:rsidRDefault="00357FF4" w:rsidP="00357FF4">
      <w:pPr>
        <w:pStyle w:val="ListParagraph"/>
        <w:rPr>
          <w:rFonts w:ascii="Arial" w:hAnsi="Arial" w:cs="Arial"/>
        </w:rPr>
      </w:pPr>
    </w:p>
    <w:p w14:paraId="735E1D19" w14:textId="1ED3282A" w:rsidR="00C30AC1" w:rsidRPr="005D1C09" w:rsidRDefault="00C30AC1" w:rsidP="0038745B">
      <w:pPr>
        <w:pStyle w:val="Default"/>
        <w:numPr>
          <w:ilvl w:val="0"/>
          <w:numId w:val="30"/>
        </w:numPr>
        <w:jc w:val="both"/>
      </w:pPr>
      <w:r w:rsidRPr="005D1C09">
        <w:t>Awardees may be asked to present their work at O’Neal seminars and to serve as reviewers in subsequent O’Neal Invest</w:t>
      </w:r>
      <w:r w:rsidR="008B2E28" w:rsidRPr="005D1C09">
        <w:t>s</w:t>
      </w:r>
      <w:r w:rsidRPr="005D1C09">
        <w:t xml:space="preserve"> cycles.</w:t>
      </w:r>
    </w:p>
    <w:p w14:paraId="5A3A77EF" w14:textId="606D93C1" w:rsidR="00F45F93" w:rsidRPr="005D1C09" w:rsidRDefault="00C30AC1" w:rsidP="0038745B">
      <w:pPr>
        <w:pStyle w:val="ListParagraph"/>
        <w:numPr>
          <w:ilvl w:val="0"/>
          <w:numId w:val="30"/>
        </w:numPr>
        <w:rPr>
          <w:rFonts w:ascii="Arial" w:hAnsi="Arial" w:cs="Arial"/>
        </w:rPr>
      </w:pPr>
      <w:r w:rsidRPr="005D1C09">
        <w:rPr>
          <w:rFonts w:ascii="Arial" w:hAnsi="Arial" w:cs="Arial"/>
        </w:rPr>
        <w:br w:type="page"/>
      </w:r>
    </w:p>
    <w:p w14:paraId="11A64021" w14:textId="04936E9E" w:rsidR="00F45F93" w:rsidRPr="005D1C09" w:rsidRDefault="00F45F93" w:rsidP="006C6DE9">
      <w:pPr>
        <w:pStyle w:val="ListParagraph"/>
        <w:jc w:val="center"/>
        <w:rPr>
          <w:rFonts w:ascii="Arial" w:hAnsi="Arial" w:cs="Arial"/>
          <w:b/>
          <w:bCs/>
        </w:rPr>
      </w:pPr>
      <w:r w:rsidRPr="005D1C09">
        <w:rPr>
          <w:rFonts w:ascii="Arial" w:hAnsi="Arial" w:cs="Arial"/>
          <w:b/>
          <w:bCs/>
        </w:rPr>
        <w:lastRenderedPageBreak/>
        <w:t xml:space="preserve">Multi-PI </w:t>
      </w:r>
      <w:r w:rsidR="008B2E28" w:rsidRPr="005D1C09">
        <w:rPr>
          <w:rFonts w:ascii="Arial" w:hAnsi="Arial" w:cs="Arial"/>
          <w:b/>
          <w:bCs/>
        </w:rPr>
        <w:t>Pre-</w:t>
      </w:r>
      <w:r w:rsidRPr="005D1C09">
        <w:rPr>
          <w:rFonts w:ascii="Arial" w:hAnsi="Arial" w:cs="Arial"/>
          <w:b/>
          <w:bCs/>
        </w:rPr>
        <w:t>R</w:t>
      </w:r>
      <w:r w:rsidR="008B2E28" w:rsidRPr="005D1C09">
        <w:rPr>
          <w:rFonts w:ascii="Arial" w:hAnsi="Arial" w:cs="Arial"/>
          <w:b/>
          <w:bCs/>
        </w:rPr>
        <w:t>0</w:t>
      </w:r>
      <w:r w:rsidRPr="005D1C09">
        <w:rPr>
          <w:rFonts w:ascii="Arial" w:hAnsi="Arial" w:cs="Arial"/>
          <w:b/>
          <w:bCs/>
        </w:rPr>
        <w:t>1</w:t>
      </w:r>
    </w:p>
    <w:p w14:paraId="48CE2593" w14:textId="7399D403" w:rsidR="00F45F93" w:rsidRPr="005D1C09" w:rsidRDefault="00F45F93" w:rsidP="00F760CE">
      <w:pPr>
        <w:jc w:val="both"/>
        <w:rPr>
          <w:rFonts w:ascii="Arial" w:hAnsi="Arial" w:cs="Arial"/>
        </w:rPr>
      </w:pPr>
      <w:r w:rsidRPr="005D1C09">
        <w:rPr>
          <w:rFonts w:ascii="Arial" w:hAnsi="Arial" w:cs="Arial"/>
          <w:b/>
          <w:bCs/>
        </w:rPr>
        <w:t>Goal:</w:t>
      </w:r>
      <w:r w:rsidRPr="005D1C09">
        <w:rPr>
          <w:rFonts w:ascii="Arial" w:hAnsi="Arial" w:cs="Arial"/>
        </w:rPr>
        <w:t xml:space="preserve"> This mechanism will support new avenues of unfunded cancer research in the laboratories of two investigators with complementary areas of expertise required to carry out the proposed studies. Both PIs should contribute significantly to the development of the proposed research project. The PIs may have expertise in similar or disparate scientific disciplines, but each PI is expected to bring distinct contributions to the application. The application should clearly demonstrate that both PIs have equal intellectual input into the design of the project and will devote similar and appropriate levels of effort to the conduct of the project. It is expected that funding will be balanced between both PIs unless appropriately justified. Applications in which a mentor and their current postdoctoral fellow or junior investigator are named as PIs do not meet the intent of the Multi-PI </w:t>
      </w:r>
      <w:r w:rsidR="008B2E28" w:rsidRPr="005D1C09">
        <w:rPr>
          <w:rFonts w:ascii="Arial" w:hAnsi="Arial" w:cs="Arial"/>
        </w:rPr>
        <w:t>Pre-</w:t>
      </w:r>
      <w:r w:rsidRPr="005D1C09">
        <w:rPr>
          <w:rFonts w:ascii="Arial" w:hAnsi="Arial" w:cs="Arial"/>
        </w:rPr>
        <w:t>R</w:t>
      </w:r>
      <w:r w:rsidR="008B2E28" w:rsidRPr="005D1C09">
        <w:rPr>
          <w:rFonts w:ascii="Arial" w:hAnsi="Arial" w:cs="Arial"/>
        </w:rPr>
        <w:t>0</w:t>
      </w:r>
      <w:r w:rsidR="0061467B" w:rsidRPr="005D1C09">
        <w:rPr>
          <w:rFonts w:ascii="Arial" w:hAnsi="Arial" w:cs="Arial"/>
        </w:rPr>
        <w:t>1.</w:t>
      </w:r>
      <w:r w:rsidRPr="005D1C09">
        <w:rPr>
          <w:rFonts w:ascii="Arial" w:hAnsi="Arial" w:cs="Arial"/>
        </w:rPr>
        <w:t xml:space="preserve"> Applications where one PI </w:t>
      </w:r>
      <w:r w:rsidR="008B2E28" w:rsidRPr="005D1C09">
        <w:rPr>
          <w:rFonts w:ascii="Arial" w:hAnsi="Arial" w:cs="Arial"/>
        </w:rPr>
        <w:t>provides</w:t>
      </w:r>
      <w:r w:rsidRPr="005D1C09">
        <w:rPr>
          <w:rFonts w:ascii="Arial" w:hAnsi="Arial" w:cs="Arial"/>
        </w:rPr>
        <w:t xml:space="preserve"> samples, animal models, or investigational agents while the other PI </w:t>
      </w:r>
      <w:r w:rsidR="008B2E28" w:rsidRPr="005D1C09">
        <w:rPr>
          <w:rFonts w:ascii="Arial" w:hAnsi="Arial" w:cs="Arial"/>
        </w:rPr>
        <w:t xml:space="preserve">conducts </w:t>
      </w:r>
      <w:r w:rsidRPr="005D1C09">
        <w:rPr>
          <w:rFonts w:ascii="Arial" w:hAnsi="Arial" w:cs="Arial"/>
        </w:rPr>
        <w:t xml:space="preserve">most or all of the experiments and analyses do not meet the intent of the </w:t>
      </w:r>
      <w:r w:rsidR="0061467B" w:rsidRPr="005D1C09">
        <w:rPr>
          <w:rFonts w:ascii="Arial" w:hAnsi="Arial" w:cs="Arial"/>
        </w:rPr>
        <w:t xml:space="preserve">Multi-PI </w:t>
      </w:r>
      <w:r w:rsidR="008B2E28" w:rsidRPr="005D1C09">
        <w:rPr>
          <w:rFonts w:ascii="Arial" w:hAnsi="Arial" w:cs="Arial"/>
        </w:rPr>
        <w:t>Pre-</w:t>
      </w:r>
      <w:r w:rsidR="0061467B" w:rsidRPr="005D1C09">
        <w:rPr>
          <w:rFonts w:ascii="Arial" w:hAnsi="Arial" w:cs="Arial"/>
        </w:rPr>
        <w:t>R</w:t>
      </w:r>
      <w:r w:rsidR="008B2E28" w:rsidRPr="005D1C09">
        <w:rPr>
          <w:rFonts w:ascii="Arial" w:hAnsi="Arial" w:cs="Arial"/>
        </w:rPr>
        <w:t>0</w:t>
      </w:r>
      <w:r w:rsidR="0061467B" w:rsidRPr="005D1C09">
        <w:rPr>
          <w:rFonts w:ascii="Arial" w:hAnsi="Arial" w:cs="Arial"/>
        </w:rPr>
        <w:t xml:space="preserve">1. </w:t>
      </w:r>
      <w:r w:rsidRPr="005D1C09">
        <w:rPr>
          <w:rFonts w:ascii="Arial" w:hAnsi="Arial" w:cs="Arial"/>
        </w:rPr>
        <w:t xml:space="preserve">The proposal should describe experiments that will provide a strong premise for a competitive Multi-PI R01, and this work should be able to be completed, and the R01 submitted, </w:t>
      </w:r>
      <w:r w:rsidRPr="005D1C09">
        <w:rPr>
          <w:rFonts w:ascii="Arial" w:hAnsi="Arial" w:cs="Arial"/>
          <w:b/>
          <w:bCs/>
        </w:rPr>
        <w:t>within two years</w:t>
      </w:r>
      <w:r w:rsidRPr="005D1C09">
        <w:rPr>
          <w:rFonts w:ascii="Arial" w:hAnsi="Arial" w:cs="Arial"/>
        </w:rPr>
        <w:t xml:space="preserve">. Therapeutic clinical trials cannot be supported by this mechanism, but the inclusion of diagnostic or biomarker correlative studies related to a therapeutic protocol that are within the budget constraints will be considered. </w:t>
      </w:r>
    </w:p>
    <w:p w14:paraId="278451CB" w14:textId="77777777" w:rsidR="00F45F93" w:rsidRPr="005D1C09" w:rsidRDefault="00F45F93" w:rsidP="00F45F93">
      <w:pPr>
        <w:rPr>
          <w:rFonts w:ascii="Arial" w:hAnsi="Arial" w:cs="Arial"/>
        </w:rPr>
      </w:pPr>
    </w:p>
    <w:p w14:paraId="1A42A6F9" w14:textId="77777777" w:rsidR="00F45F93" w:rsidRPr="005D1C09" w:rsidRDefault="00F45F93" w:rsidP="00F760CE">
      <w:pPr>
        <w:jc w:val="both"/>
        <w:rPr>
          <w:rFonts w:ascii="Arial" w:hAnsi="Arial" w:cs="Arial"/>
        </w:rPr>
      </w:pPr>
      <w:r w:rsidRPr="005D1C09">
        <w:rPr>
          <w:rFonts w:ascii="Arial" w:hAnsi="Arial" w:cs="Arial"/>
          <w:b/>
          <w:bCs/>
        </w:rPr>
        <w:t>Support:</w:t>
      </w:r>
      <w:r w:rsidRPr="005D1C09">
        <w:rPr>
          <w:rFonts w:ascii="Arial" w:hAnsi="Arial" w:cs="Arial"/>
        </w:rPr>
        <w:t xml:space="preserve"> $160,000. $80,000 for the first year with an additional $80,000 for a second year based on successful completion of work the first year. It is up to the discretion of the Co-PIs to decide how the monies will be divided based on the work being done by each laboratory.  </w:t>
      </w:r>
    </w:p>
    <w:p w14:paraId="0A0C6A37" w14:textId="77777777" w:rsidR="00F45F93" w:rsidRPr="005D1C09" w:rsidRDefault="00F45F93" w:rsidP="00F760CE">
      <w:pPr>
        <w:jc w:val="both"/>
        <w:rPr>
          <w:rFonts w:ascii="Arial" w:hAnsi="Arial" w:cs="Arial"/>
        </w:rPr>
      </w:pPr>
    </w:p>
    <w:p w14:paraId="6756B626" w14:textId="19F691D4" w:rsidR="0038745B" w:rsidRPr="005D1C09" w:rsidRDefault="00F45F93" w:rsidP="00F760CE">
      <w:pPr>
        <w:jc w:val="both"/>
        <w:rPr>
          <w:rFonts w:ascii="Arial" w:hAnsi="Arial" w:cs="Arial"/>
          <w:b/>
          <w:bCs/>
        </w:rPr>
      </w:pPr>
      <w:r w:rsidRPr="005D1C09">
        <w:rPr>
          <w:rFonts w:ascii="Arial" w:hAnsi="Arial" w:cs="Arial"/>
          <w:b/>
          <w:bCs/>
        </w:rPr>
        <w:t>Application:</w:t>
      </w:r>
    </w:p>
    <w:p w14:paraId="3B0E3D19" w14:textId="02508DA5" w:rsidR="0061467B" w:rsidRPr="005D1C09" w:rsidRDefault="00F45F93" w:rsidP="00F760CE">
      <w:pPr>
        <w:pStyle w:val="ListParagraph"/>
        <w:numPr>
          <w:ilvl w:val="0"/>
          <w:numId w:val="30"/>
        </w:numPr>
        <w:jc w:val="both"/>
        <w:rPr>
          <w:rFonts w:ascii="Arial" w:hAnsi="Arial" w:cs="Arial"/>
        </w:rPr>
      </w:pPr>
      <w:r w:rsidRPr="005D1C09">
        <w:rPr>
          <w:rFonts w:ascii="Arial" w:hAnsi="Arial" w:cs="Arial"/>
          <w:u w:val="single"/>
        </w:rPr>
        <w:t>General Formatting:</w:t>
      </w:r>
      <w:r w:rsidRPr="005D1C09">
        <w:rPr>
          <w:rFonts w:ascii="Arial" w:hAnsi="Arial" w:cs="Arial"/>
        </w:rPr>
        <w:t xml:space="preserve"> Stay within the page limits set out below. The font size, line spacing and page margins should match those defined for NIH grant submissions. Arial 11 pt. or Times New Roman 12 pt. with a smaller font (8-9 pt.) for tables and figure legends and narrow margins (min. 0.5 inch) may be used. Please submit your application as a single document in Microsoft Word or pdf format with the sections in the order listed below. Applications that do not conform to this formatting or lack any of the required sections will not be reviewed.</w:t>
      </w:r>
    </w:p>
    <w:p w14:paraId="30AD6E13" w14:textId="77777777" w:rsidR="0038745B" w:rsidRPr="005D1C09" w:rsidRDefault="0038745B" w:rsidP="00F760CE">
      <w:pPr>
        <w:pStyle w:val="ListParagraph"/>
        <w:jc w:val="both"/>
        <w:rPr>
          <w:rFonts w:ascii="Arial" w:hAnsi="Arial" w:cs="Arial"/>
        </w:rPr>
      </w:pPr>
    </w:p>
    <w:p w14:paraId="72738D54" w14:textId="77777777" w:rsidR="00F760CE" w:rsidRDefault="00F45F93" w:rsidP="00F760CE">
      <w:pPr>
        <w:pStyle w:val="ListParagraph"/>
        <w:numPr>
          <w:ilvl w:val="0"/>
          <w:numId w:val="30"/>
        </w:numPr>
        <w:jc w:val="both"/>
        <w:rPr>
          <w:rFonts w:ascii="Arial" w:hAnsi="Arial" w:cs="Arial"/>
        </w:rPr>
      </w:pPr>
      <w:r w:rsidRPr="005D1C09">
        <w:rPr>
          <w:rFonts w:ascii="Arial" w:hAnsi="Arial" w:cs="Arial"/>
          <w:u w:val="single"/>
        </w:rPr>
        <w:t>Cover sheet:</w:t>
      </w:r>
      <w:r w:rsidRPr="005D1C09">
        <w:rPr>
          <w:rFonts w:ascii="Arial" w:hAnsi="Arial" w:cs="Arial"/>
        </w:rPr>
        <w:t xml:space="preserve"> (1 page) </w:t>
      </w:r>
      <w:r w:rsidR="00F760CE" w:rsidRPr="00F760CE">
        <w:rPr>
          <w:rFonts w:ascii="Arial" w:hAnsi="Arial" w:cs="Arial"/>
        </w:rPr>
        <w:t>Please use the cover sheet provided. The cover sheet should be signed by Department Chair attesting that you spend at least 50% of your time doing research and have laboratory space and have less than $600,000 in institutional support.</w:t>
      </w:r>
    </w:p>
    <w:p w14:paraId="5601B38B" w14:textId="77777777" w:rsidR="00F760CE" w:rsidRPr="00F760CE" w:rsidRDefault="00F760CE" w:rsidP="00F760CE">
      <w:pPr>
        <w:pStyle w:val="ListParagraph"/>
        <w:rPr>
          <w:rFonts w:ascii="Arial" w:hAnsi="Arial" w:cs="Arial"/>
          <w:u w:val="single"/>
        </w:rPr>
      </w:pPr>
    </w:p>
    <w:p w14:paraId="076AE4AB" w14:textId="76E96278" w:rsidR="0061467B" w:rsidRPr="005D1C09" w:rsidRDefault="00F45F93" w:rsidP="00F760CE">
      <w:pPr>
        <w:pStyle w:val="ListParagraph"/>
        <w:numPr>
          <w:ilvl w:val="0"/>
          <w:numId w:val="30"/>
        </w:numPr>
        <w:jc w:val="both"/>
        <w:rPr>
          <w:rFonts w:ascii="Arial" w:hAnsi="Arial" w:cs="Arial"/>
        </w:rPr>
      </w:pPr>
      <w:r w:rsidRPr="005D1C09">
        <w:rPr>
          <w:rFonts w:ascii="Arial" w:hAnsi="Arial" w:cs="Arial"/>
          <w:u w:val="single"/>
        </w:rPr>
        <w:t>Lay abstract:</w:t>
      </w:r>
      <w:r w:rsidRPr="005D1C09">
        <w:rPr>
          <w:rFonts w:ascii="Arial" w:hAnsi="Arial" w:cs="Arial"/>
        </w:rPr>
        <w:t xml:space="preserve"> (1/2 page) Please provide a brief description of your project in lay terms. This is to inform non-scientist donors of the importance of the work proposed.</w:t>
      </w:r>
    </w:p>
    <w:p w14:paraId="4C40073F" w14:textId="77777777" w:rsidR="000A53E5" w:rsidRPr="005D1C09" w:rsidRDefault="000A53E5" w:rsidP="00F760CE">
      <w:pPr>
        <w:pStyle w:val="ListParagraph"/>
        <w:jc w:val="both"/>
        <w:rPr>
          <w:rFonts w:ascii="Arial" w:hAnsi="Arial" w:cs="Arial"/>
        </w:rPr>
      </w:pPr>
    </w:p>
    <w:p w14:paraId="41BB1A9D" w14:textId="77777777" w:rsidR="0061467B" w:rsidRPr="005D1C09" w:rsidRDefault="00F45F93" w:rsidP="00F760CE">
      <w:pPr>
        <w:pStyle w:val="ListParagraph"/>
        <w:numPr>
          <w:ilvl w:val="0"/>
          <w:numId w:val="30"/>
        </w:numPr>
        <w:jc w:val="both"/>
        <w:rPr>
          <w:rFonts w:ascii="Arial" w:hAnsi="Arial" w:cs="Arial"/>
        </w:rPr>
      </w:pPr>
      <w:r w:rsidRPr="005D1C09">
        <w:rPr>
          <w:rFonts w:ascii="Arial" w:hAnsi="Arial" w:cs="Arial"/>
          <w:u w:val="single"/>
        </w:rPr>
        <w:t>Scientific Abstract:</w:t>
      </w:r>
      <w:r w:rsidRPr="005D1C09">
        <w:rPr>
          <w:rFonts w:ascii="Arial" w:hAnsi="Arial" w:cs="Arial"/>
        </w:rPr>
        <w:t xml:space="preserve"> (1/2 page) State your hypothesis and provide a description of your proposal in scientific terms. Describe its relevance, significance and innovation. Do not include figures or diagrams in your abstract</w:t>
      </w:r>
      <w:r w:rsidR="0061467B" w:rsidRPr="005D1C09">
        <w:rPr>
          <w:rFonts w:ascii="Arial" w:hAnsi="Arial" w:cs="Arial"/>
        </w:rPr>
        <w:t>.</w:t>
      </w:r>
    </w:p>
    <w:p w14:paraId="3CEBACF5" w14:textId="77777777" w:rsidR="0038745B" w:rsidRPr="005D1C09" w:rsidRDefault="0038745B" w:rsidP="00F760CE">
      <w:pPr>
        <w:pStyle w:val="ListParagraph"/>
        <w:jc w:val="both"/>
        <w:rPr>
          <w:rFonts w:ascii="Arial" w:hAnsi="Arial" w:cs="Arial"/>
        </w:rPr>
      </w:pPr>
    </w:p>
    <w:p w14:paraId="062FCA80" w14:textId="6F676ADA" w:rsidR="0061467B" w:rsidRPr="005D1C09" w:rsidRDefault="00F45F93" w:rsidP="006616B6">
      <w:pPr>
        <w:pStyle w:val="ListParagraph"/>
        <w:numPr>
          <w:ilvl w:val="0"/>
          <w:numId w:val="30"/>
        </w:numPr>
        <w:jc w:val="both"/>
        <w:rPr>
          <w:rFonts w:ascii="Arial" w:hAnsi="Arial" w:cs="Arial"/>
        </w:rPr>
      </w:pPr>
      <w:r w:rsidRPr="005D1C09">
        <w:rPr>
          <w:rFonts w:ascii="Arial" w:hAnsi="Arial" w:cs="Arial"/>
          <w:u w:val="single"/>
        </w:rPr>
        <w:lastRenderedPageBreak/>
        <w:t>Complementary expertise and strengths of the investigative team:</w:t>
      </w:r>
      <w:r w:rsidRPr="005D1C09">
        <w:rPr>
          <w:rFonts w:ascii="Arial" w:hAnsi="Arial" w:cs="Arial"/>
        </w:rPr>
        <w:t xml:space="preserve"> (1/2 page) Please provide a brief description of the unique strengths and complementary expertise of the research team that makes it clear why both investigators are needed to complete the work. Any prior demonstration of collaboration</w:t>
      </w:r>
      <w:r w:rsidR="0061467B" w:rsidRPr="005D1C09">
        <w:rPr>
          <w:rFonts w:ascii="Arial" w:hAnsi="Arial" w:cs="Arial"/>
        </w:rPr>
        <w:t>, such</w:t>
      </w:r>
      <w:r w:rsidRPr="005D1C09">
        <w:rPr>
          <w:rFonts w:ascii="Arial" w:hAnsi="Arial" w:cs="Arial"/>
        </w:rPr>
        <w:t xml:space="preserve"> as a list of grants and </w:t>
      </w:r>
      <w:r w:rsidR="0061467B" w:rsidRPr="005D1C09">
        <w:rPr>
          <w:rFonts w:ascii="Arial" w:hAnsi="Arial" w:cs="Arial"/>
        </w:rPr>
        <w:t>co-authored publications, should</w:t>
      </w:r>
      <w:r w:rsidRPr="005D1C09">
        <w:rPr>
          <w:rFonts w:ascii="Arial" w:hAnsi="Arial" w:cs="Arial"/>
        </w:rPr>
        <w:t xml:space="preserve"> also be included and are not part of the ½ page limit</w:t>
      </w:r>
      <w:r w:rsidR="0061467B" w:rsidRPr="005D1C09">
        <w:rPr>
          <w:rFonts w:ascii="Arial" w:hAnsi="Arial" w:cs="Arial"/>
        </w:rPr>
        <w:t>.</w:t>
      </w:r>
    </w:p>
    <w:p w14:paraId="6EB7BE18" w14:textId="77777777" w:rsidR="0061467B" w:rsidRPr="005D1C09" w:rsidRDefault="0061467B" w:rsidP="006616B6">
      <w:pPr>
        <w:jc w:val="both"/>
        <w:rPr>
          <w:rFonts w:ascii="Arial" w:hAnsi="Arial" w:cs="Arial"/>
        </w:rPr>
      </w:pPr>
    </w:p>
    <w:p w14:paraId="0CC23330" w14:textId="77777777" w:rsidR="0061467B" w:rsidRPr="005D1C09" w:rsidRDefault="0061467B" w:rsidP="006616B6">
      <w:pPr>
        <w:pStyle w:val="ListParagraph"/>
        <w:numPr>
          <w:ilvl w:val="0"/>
          <w:numId w:val="30"/>
        </w:numPr>
        <w:jc w:val="both"/>
        <w:rPr>
          <w:rFonts w:ascii="Arial" w:hAnsi="Arial" w:cs="Arial"/>
        </w:rPr>
      </w:pPr>
      <w:r w:rsidRPr="005D1C09">
        <w:rPr>
          <w:rFonts w:ascii="Arial" w:hAnsi="Arial" w:cs="Arial"/>
          <w:u w:val="single"/>
        </w:rPr>
        <w:t>Response to prior critiques</w:t>
      </w:r>
      <w:r w:rsidRPr="005D1C09">
        <w:rPr>
          <w:rFonts w:ascii="Arial" w:hAnsi="Arial" w:cs="Arial"/>
        </w:rPr>
        <w:t xml:space="preserve">: (1 page) Resubmissions should include a response to prior critiques. </w:t>
      </w:r>
    </w:p>
    <w:p w14:paraId="6E6ADEA9" w14:textId="77777777" w:rsidR="0061467B" w:rsidRPr="005D1C09" w:rsidRDefault="0061467B" w:rsidP="006616B6">
      <w:pPr>
        <w:ind w:left="360"/>
        <w:jc w:val="both"/>
        <w:rPr>
          <w:rFonts w:ascii="Arial" w:hAnsi="Arial" w:cs="Arial"/>
        </w:rPr>
      </w:pPr>
    </w:p>
    <w:p w14:paraId="402894FE" w14:textId="77777777" w:rsidR="0061467B" w:rsidRPr="005D1C09" w:rsidRDefault="00F45F93" w:rsidP="006616B6">
      <w:pPr>
        <w:pStyle w:val="ListParagraph"/>
        <w:numPr>
          <w:ilvl w:val="0"/>
          <w:numId w:val="30"/>
        </w:numPr>
        <w:jc w:val="both"/>
        <w:rPr>
          <w:rFonts w:ascii="Arial" w:hAnsi="Arial" w:cs="Arial"/>
        </w:rPr>
      </w:pPr>
      <w:r w:rsidRPr="005D1C09">
        <w:rPr>
          <w:rFonts w:ascii="Arial" w:hAnsi="Arial" w:cs="Arial"/>
          <w:u w:val="single"/>
        </w:rPr>
        <w:t>Specific Aims</w:t>
      </w:r>
      <w:r w:rsidRPr="005D1C09">
        <w:rPr>
          <w:rFonts w:ascii="Arial" w:hAnsi="Arial" w:cs="Arial"/>
        </w:rPr>
        <w:t xml:space="preserve">: (1 page) Succinctly outline the significance and rationale for the proposed research and describe the hypotheses to be tested in each aim in a format similar to an R01 specific aims page. </w:t>
      </w:r>
    </w:p>
    <w:p w14:paraId="4AE851AA" w14:textId="77777777" w:rsidR="0061467B" w:rsidRPr="005D1C09" w:rsidRDefault="0061467B" w:rsidP="006616B6">
      <w:pPr>
        <w:ind w:left="360"/>
        <w:jc w:val="both"/>
        <w:rPr>
          <w:rFonts w:ascii="Arial" w:hAnsi="Arial" w:cs="Arial"/>
        </w:rPr>
      </w:pPr>
    </w:p>
    <w:p w14:paraId="51883C5B" w14:textId="2772CBDC" w:rsidR="0038745B" w:rsidRPr="005D1C09" w:rsidRDefault="00F45F93" w:rsidP="006616B6">
      <w:pPr>
        <w:pStyle w:val="ListParagraph"/>
        <w:numPr>
          <w:ilvl w:val="0"/>
          <w:numId w:val="30"/>
        </w:numPr>
        <w:jc w:val="both"/>
        <w:rPr>
          <w:rFonts w:ascii="Arial" w:hAnsi="Arial" w:cs="Arial"/>
          <w:b/>
          <w:bCs/>
        </w:rPr>
      </w:pPr>
      <w:r w:rsidRPr="005D1C09">
        <w:rPr>
          <w:rFonts w:ascii="Arial" w:hAnsi="Arial" w:cs="Arial"/>
        </w:rPr>
        <w:t xml:space="preserve">Relevance to catchment area: (1/2 page) Please identify how your project would address specific cancer needs of our catchment area (the State of Alabama). This is important for our NCI CCSG. We must explain how the research done at the O’Neal impacts the cancer burden and disparities of our catchment area. For additional information on specific cancer burdens and cancer disparities in the catchment area that your work may impact, please </w:t>
      </w:r>
      <w:r w:rsidR="0038745B" w:rsidRPr="005D1C09">
        <w:rPr>
          <w:rFonts w:ascii="Arial" w:hAnsi="Arial" w:cs="Arial"/>
        </w:rPr>
        <w:t>contact Dr. Timiya Nolan (</w:t>
      </w:r>
      <w:hyperlink r:id="rId17" w:history="1">
        <w:r w:rsidR="0038745B" w:rsidRPr="005D1C09">
          <w:rPr>
            <w:rStyle w:val="Hyperlink"/>
            <w:rFonts w:ascii="Arial" w:hAnsi="Arial" w:cs="Arial"/>
          </w:rPr>
          <w:t>tsnolan@uabmc.edu</w:t>
        </w:r>
      </w:hyperlink>
      <w:r w:rsidR="0038745B" w:rsidRPr="005D1C09">
        <w:rPr>
          <w:rFonts w:ascii="Arial" w:hAnsi="Arial" w:cs="Arial"/>
        </w:rPr>
        <w:t xml:space="preserve">), </w:t>
      </w:r>
      <w:r w:rsidR="00931CC9" w:rsidRPr="005D1C09">
        <w:rPr>
          <w:rFonts w:ascii="Arial" w:hAnsi="Arial" w:cs="Arial"/>
        </w:rPr>
        <w:t xml:space="preserve">Associate </w:t>
      </w:r>
      <w:r w:rsidR="0038745B" w:rsidRPr="005D1C09">
        <w:rPr>
          <w:rFonts w:ascii="Arial" w:hAnsi="Arial" w:cs="Arial"/>
        </w:rPr>
        <w:t>Director for Community Outreach and Engagement (COE).</w:t>
      </w:r>
    </w:p>
    <w:p w14:paraId="3641D8D9" w14:textId="7280435A" w:rsidR="0061467B" w:rsidRPr="005D1C09" w:rsidRDefault="0061467B" w:rsidP="006616B6">
      <w:pPr>
        <w:pStyle w:val="ListParagraph"/>
        <w:jc w:val="both"/>
        <w:rPr>
          <w:rFonts w:ascii="Arial" w:hAnsi="Arial" w:cs="Arial"/>
        </w:rPr>
      </w:pPr>
    </w:p>
    <w:p w14:paraId="4D5A6F2C" w14:textId="77777777" w:rsidR="0038745B" w:rsidRPr="005D1C09" w:rsidRDefault="00F45F93" w:rsidP="006616B6">
      <w:pPr>
        <w:pStyle w:val="ListParagraph"/>
        <w:numPr>
          <w:ilvl w:val="0"/>
          <w:numId w:val="30"/>
        </w:numPr>
        <w:jc w:val="both"/>
        <w:rPr>
          <w:rFonts w:ascii="Arial" w:hAnsi="Arial" w:cs="Arial"/>
        </w:rPr>
      </w:pPr>
      <w:r w:rsidRPr="005D1C09">
        <w:rPr>
          <w:rFonts w:ascii="Arial" w:hAnsi="Arial" w:cs="Arial"/>
          <w:u w:val="single"/>
        </w:rPr>
        <w:t>Relevance to specific cancers</w:t>
      </w:r>
      <w:r w:rsidRPr="005D1C09">
        <w:rPr>
          <w:rFonts w:ascii="Arial" w:hAnsi="Arial" w:cs="Arial"/>
        </w:rPr>
        <w:t>: (1/2 page) If your proposal is not focused on a specific cancer, please indicate how your work is relevant to one or two types of cancer. This is important</w:t>
      </w:r>
      <w:r w:rsidR="00931CC9" w:rsidRPr="005D1C09">
        <w:rPr>
          <w:rFonts w:ascii="Arial" w:hAnsi="Arial" w:cs="Arial"/>
        </w:rPr>
        <w:t>,</w:t>
      </w:r>
      <w:r w:rsidRPr="005D1C09">
        <w:rPr>
          <w:rFonts w:ascii="Arial" w:hAnsi="Arial" w:cs="Arial"/>
        </w:rPr>
        <w:t xml:space="preserve"> as we have some funding that is restricted to specific cancers such as breast, lung, GI, hematologic cancers, and prostate. If your work is relevant to any of these cancers, it will increase the potential funding pool. If your proposal is clearly focused on a specific cancer, this section is not needed.</w:t>
      </w:r>
    </w:p>
    <w:p w14:paraId="2167D9F5" w14:textId="77777777" w:rsidR="0038745B" w:rsidRPr="005D1C09" w:rsidRDefault="0038745B" w:rsidP="006616B6">
      <w:pPr>
        <w:pStyle w:val="ListParagraph"/>
        <w:jc w:val="both"/>
        <w:rPr>
          <w:rFonts w:ascii="Arial" w:hAnsi="Arial" w:cs="Arial"/>
        </w:rPr>
      </w:pPr>
    </w:p>
    <w:p w14:paraId="11C8F1D4" w14:textId="77777777" w:rsidR="0038745B" w:rsidRPr="005D1C09" w:rsidRDefault="00F45F93" w:rsidP="006616B6">
      <w:pPr>
        <w:pStyle w:val="ListParagraph"/>
        <w:numPr>
          <w:ilvl w:val="0"/>
          <w:numId w:val="30"/>
        </w:numPr>
        <w:jc w:val="both"/>
        <w:rPr>
          <w:rFonts w:ascii="Arial" w:hAnsi="Arial" w:cs="Arial"/>
        </w:rPr>
      </w:pPr>
      <w:r w:rsidRPr="005D1C09">
        <w:rPr>
          <w:rFonts w:ascii="Arial" w:hAnsi="Arial" w:cs="Arial"/>
          <w:u w:val="single"/>
        </w:rPr>
        <w:t>Approach and Preliminary Data</w:t>
      </w:r>
      <w:r w:rsidRPr="005D1C09">
        <w:rPr>
          <w:rFonts w:ascii="Arial" w:hAnsi="Arial" w:cs="Arial"/>
        </w:rPr>
        <w:t xml:space="preserve">: (3 pages) Provide any key data needed to support your hypothesis within this 3-page section. Describe the approach you will use to test your hypothesis through your specific aims and summarize the expected outcomes. </w:t>
      </w:r>
    </w:p>
    <w:p w14:paraId="64F2014B" w14:textId="77777777" w:rsidR="0038745B" w:rsidRPr="005D1C09" w:rsidRDefault="0038745B" w:rsidP="006616B6">
      <w:pPr>
        <w:pStyle w:val="ListParagraph"/>
        <w:jc w:val="both"/>
        <w:rPr>
          <w:rFonts w:ascii="Arial" w:hAnsi="Arial" w:cs="Arial"/>
        </w:rPr>
      </w:pPr>
    </w:p>
    <w:p w14:paraId="2BC575D6" w14:textId="1A446F41" w:rsidR="0038745B" w:rsidRPr="005D1C09" w:rsidRDefault="00F45F93" w:rsidP="006616B6">
      <w:pPr>
        <w:pStyle w:val="ListParagraph"/>
        <w:numPr>
          <w:ilvl w:val="0"/>
          <w:numId w:val="30"/>
        </w:numPr>
        <w:jc w:val="both"/>
        <w:rPr>
          <w:rFonts w:ascii="Arial" w:hAnsi="Arial" w:cs="Arial"/>
        </w:rPr>
      </w:pPr>
      <w:r w:rsidRPr="005D1C09">
        <w:rPr>
          <w:rFonts w:ascii="Arial" w:hAnsi="Arial" w:cs="Arial"/>
          <w:u w:val="single"/>
        </w:rPr>
        <w:t>Nine-month deliverables</w:t>
      </w:r>
      <w:r w:rsidRPr="005D1C09">
        <w:rPr>
          <w:rFonts w:ascii="Arial" w:hAnsi="Arial" w:cs="Arial"/>
        </w:rPr>
        <w:t>: (1/2 page) List 3 key specific scientific deliverables that you expect to complete by 9 months. This should be a list of experiments that you propose and plan to have complete</w:t>
      </w:r>
      <w:r w:rsidR="0038745B" w:rsidRPr="005D1C09">
        <w:rPr>
          <w:rFonts w:ascii="Arial" w:hAnsi="Arial" w:cs="Arial"/>
        </w:rPr>
        <w:t>d</w:t>
      </w:r>
      <w:r w:rsidRPr="005D1C09">
        <w:rPr>
          <w:rFonts w:ascii="Arial" w:hAnsi="Arial" w:cs="Arial"/>
        </w:rPr>
        <w:t>, not plans to write papers and grants.</w:t>
      </w:r>
    </w:p>
    <w:p w14:paraId="51465F78" w14:textId="77777777" w:rsidR="0038745B" w:rsidRPr="005D1C09" w:rsidRDefault="0038745B" w:rsidP="006616B6">
      <w:pPr>
        <w:pStyle w:val="ListParagraph"/>
        <w:jc w:val="both"/>
        <w:rPr>
          <w:rFonts w:ascii="Arial" w:hAnsi="Arial" w:cs="Arial"/>
        </w:rPr>
      </w:pPr>
    </w:p>
    <w:p w14:paraId="3938B683" w14:textId="77777777" w:rsidR="00F82736" w:rsidRDefault="00F45F93" w:rsidP="00F82736">
      <w:pPr>
        <w:pStyle w:val="ListParagraph"/>
        <w:numPr>
          <w:ilvl w:val="0"/>
          <w:numId w:val="30"/>
        </w:numPr>
        <w:jc w:val="both"/>
        <w:rPr>
          <w:rFonts w:ascii="Arial" w:hAnsi="Arial" w:cs="Arial"/>
        </w:rPr>
      </w:pPr>
      <w:r w:rsidRPr="005D1C09">
        <w:rPr>
          <w:rFonts w:ascii="Arial" w:hAnsi="Arial" w:cs="Arial"/>
          <w:u w:val="single"/>
        </w:rPr>
        <w:t>Game Changing:</w:t>
      </w:r>
      <w:r w:rsidRPr="005D1C09">
        <w:rPr>
          <w:rFonts w:ascii="Arial" w:hAnsi="Arial" w:cs="Arial"/>
        </w:rPr>
        <w:t xml:space="preserve"> (1 page) Explain why this is a new area for your lab, why you feel that it will lead to new extramural funding and what you envision to be the focus of the proposal for extramural funding. Discuss the work in your lab that is currently funded and explain why this proposal is different. </w:t>
      </w:r>
    </w:p>
    <w:p w14:paraId="4FBE8067" w14:textId="77777777" w:rsidR="00F82736" w:rsidRPr="00F82736" w:rsidRDefault="00F82736" w:rsidP="00F82736">
      <w:pPr>
        <w:pStyle w:val="ListParagraph"/>
        <w:rPr>
          <w:u w:val="single"/>
        </w:rPr>
      </w:pPr>
    </w:p>
    <w:p w14:paraId="723C49C8" w14:textId="0CC9EA93" w:rsidR="00853FBC" w:rsidRPr="00F82736" w:rsidRDefault="00F45F93" w:rsidP="00F82736">
      <w:pPr>
        <w:pStyle w:val="ListParagraph"/>
        <w:numPr>
          <w:ilvl w:val="0"/>
          <w:numId w:val="30"/>
        </w:numPr>
        <w:jc w:val="both"/>
        <w:rPr>
          <w:rFonts w:ascii="Arial" w:hAnsi="Arial" w:cs="Arial"/>
        </w:rPr>
      </w:pPr>
      <w:r w:rsidRPr="00F82736">
        <w:rPr>
          <w:rFonts w:ascii="Arial" w:hAnsi="Arial" w:cs="Arial"/>
          <w:u w:val="single"/>
        </w:rPr>
        <w:t>Outcomes:</w:t>
      </w:r>
      <w:r w:rsidRPr="00F82736">
        <w:rPr>
          <w:rFonts w:ascii="Arial" w:hAnsi="Arial" w:cs="Arial"/>
        </w:rPr>
        <w:t xml:space="preserve"> (1/2 page) If you have previously received any O’Neal Invests funding, please list the outcomes with respect to grant applications and the status of these applications.</w:t>
      </w:r>
      <w:r w:rsidR="00853FBC" w:rsidRPr="00F82736">
        <w:rPr>
          <w:rFonts w:ascii="Arial" w:hAnsi="Arial" w:cs="Arial"/>
        </w:rPr>
        <w:t xml:space="preserve">  </w:t>
      </w:r>
      <w:r w:rsidR="00853FBC" w:rsidRPr="00F82736">
        <w:rPr>
          <w:rFonts w:ascii="Arial" w:hAnsi="Arial" w:cs="Arial"/>
          <w:b/>
          <w:bCs/>
        </w:rPr>
        <w:t>This is a score-driving</w:t>
      </w:r>
      <w:r w:rsidR="00C36B5C" w:rsidRPr="00F82736">
        <w:rPr>
          <w:rFonts w:ascii="Arial" w:hAnsi="Arial" w:cs="Arial"/>
          <w:b/>
          <w:bCs/>
        </w:rPr>
        <w:t xml:space="preserve"> criterion.</w:t>
      </w:r>
      <w:r w:rsidR="00853FBC" w:rsidRPr="00F82736">
        <w:rPr>
          <w:rFonts w:ascii="Arial" w:hAnsi="Arial" w:cs="Arial"/>
          <w:b/>
          <w:bCs/>
        </w:rPr>
        <w:t xml:space="preserve">  </w:t>
      </w:r>
    </w:p>
    <w:p w14:paraId="18EC7584" w14:textId="0DE769DB" w:rsidR="002B5FB7" w:rsidRPr="00F82736" w:rsidRDefault="002B5FB7" w:rsidP="005D1C09">
      <w:pPr>
        <w:pStyle w:val="ListParagraph"/>
        <w:ind w:left="900"/>
        <w:rPr>
          <w:rFonts w:ascii="Arial" w:hAnsi="Arial" w:cs="Arial"/>
        </w:rPr>
      </w:pPr>
    </w:p>
    <w:p w14:paraId="426515E8" w14:textId="77777777" w:rsidR="002B5FB7" w:rsidRPr="005D1C09" w:rsidRDefault="002B5FB7" w:rsidP="002B5FB7">
      <w:pPr>
        <w:pStyle w:val="ListParagraph"/>
        <w:rPr>
          <w:rFonts w:ascii="Arial" w:hAnsi="Arial" w:cs="Arial"/>
        </w:rPr>
      </w:pPr>
    </w:p>
    <w:p w14:paraId="1AFCF472" w14:textId="431F0AC1" w:rsidR="00F45F93" w:rsidRPr="005D1C09" w:rsidRDefault="00F45F93" w:rsidP="002B5FB7">
      <w:pPr>
        <w:pStyle w:val="ListParagraph"/>
        <w:numPr>
          <w:ilvl w:val="0"/>
          <w:numId w:val="30"/>
        </w:numPr>
        <w:rPr>
          <w:rFonts w:ascii="Arial" w:hAnsi="Arial" w:cs="Arial"/>
        </w:rPr>
      </w:pPr>
      <w:r w:rsidRPr="005D1C09">
        <w:rPr>
          <w:rFonts w:ascii="Arial" w:hAnsi="Arial" w:cs="Arial"/>
          <w:u w:val="single"/>
        </w:rPr>
        <w:t>Bibliography:</w:t>
      </w:r>
      <w:r w:rsidRPr="005D1C09">
        <w:rPr>
          <w:rFonts w:ascii="Arial" w:hAnsi="Arial" w:cs="Arial"/>
        </w:rPr>
        <w:t xml:space="preserve"> No page limit. Use a format that includes article titles and all authors.</w:t>
      </w:r>
    </w:p>
    <w:p w14:paraId="753A8889" w14:textId="77777777" w:rsidR="00F45F93" w:rsidRPr="005D1C09" w:rsidRDefault="00F45F93" w:rsidP="0038745B">
      <w:pPr>
        <w:rPr>
          <w:rFonts w:ascii="Arial" w:hAnsi="Arial" w:cs="Arial"/>
        </w:rPr>
      </w:pPr>
    </w:p>
    <w:p w14:paraId="30CBC8DC" w14:textId="77777777" w:rsidR="00405679" w:rsidRPr="005D1C09" w:rsidRDefault="00F45F93" w:rsidP="002B5FB7">
      <w:pPr>
        <w:rPr>
          <w:rFonts w:ascii="Arial" w:hAnsi="Arial" w:cs="Arial"/>
          <w:b/>
          <w:bCs/>
        </w:rPr>
      </w:pPr>
      <w:r w:rsidRPr="005D1C09">
        <w:rPr>
          <w:rFonts w:ascii="Arial" w:hAnsi="Arial" w:cs="Arial"/>
          <w:b/>
          <w:bCs/>
        </w:rPr>
        <w:t xml:space="preserve">Approvals: </w:t>
      </w:r>
    </w:p>
    <w:p w14:paraId="6266C6F2" w14:textId="70F5D2A3" w:rsidR="00F45F93" w:rsidRPr="005D1C09" w:rsidRDefault="00F45F93" w:rsidP="006C6DE9">
      <w:pPr>
        <w:pStyle w:val="ListParagraph"/>
        <w:numPr>
          <w:ilvl w:val="0"/>
          <w:numId w:val="32"/>
        </w:numPr>
        <w:rPr>
          <w:rFonts w:ascii="Arial" w:hAnsi="Arial" w:cs="Arial"/>
          <w:bCs/>
        </w:rPr>
      </w:pPr>
      <w:r w:rsidRPr="005D1C09">
        <w:rPr>
          <w:rFonts w:ascii="Arial" w:hAnsi="Arial" w:cs="Arial"/>
          <w:bCs/>
        </w:rPr>
        <w:t>After receipt of an award notice, investigators should seek all applicable approvals (IACUC, IRB) for their project. If the experiments proposed are similar to those in an existing, approved IACUC protocol, the O’Neal Invests grant may be added as a</w:t>
      </w:r>
      <w:r w:rsidR="00931CC9" w:rsidRPr="005D1C09">
        <w:rPr>
          <w:rFonts w:ascii="Arial" w:hAnsi="Arial" w:cs="Arial"/>
          <w:bCs/>
        </w:rPr>
        <w:t>n</w:t>
      </w:r>
      <w:r w:rsidRPr="005D1C09">
        <w:rPr>
          <w:rFonts w:ascii="Arial" w:hAnsi="Arial" w:cs="Arial"/>
          <w:bCs/>
        </w:rPr>
        <w:t xml:space="preserve"> additional funding source via an amendment request. Such requests are approved administratively within days.</w:t>
      </w:r>
      <w:r w:rsidRPr="005D1C09">
        <w:rPr>
          <w:rFonts w:ascii="Arial" w:hAnsi="Arial" w:cs="Arial"/>
        </w:rPr>
        <w:t xml:space="preserve"> Approval letters should be forwarded to </w:t>
      </w:r>
      <w:r w:rsidR="00931CC9" w:rsidRPr="005D1C09">
        <w:rPr>
          <w:rFonts w:ascii="Arial" w:hAnsi="Arial" w:cs="Arial"/>
        </w:rPr>
        <w:t xml:space="preserve">Dr. </w:t>
      </w:r>
      <w:r w:rsidRPr="005D1C09">
        <w:rPr>
          <w:rFonts w:ascii="Arial" w:hAnsi="Arial" w:cs="Arial"/>
        </w:rPr>
        <w:t xml:space="preserve">Susan Ruppert within three months of the notice of funding. </w:t>
      </w:r>
    </w:p>
    <w:p w14:paraId="06527A0D" w14:textId="77777777" w:rsidR="00F45F93" w:rsidRPr="005D1C09" w:rsidRDefault="00F45F93" w:rsidP="00F45F93">
      <w:pPr>
        <w:rPr>
          <w:rFonts w:ascii="Arial" w:hAnsi="Arial" w:cs="Arial"/>
        </w:rPr>
      </w:pPr>
    </w:p>
    <w:p w14:paraId="1CDFD4B8" w14:textId="77777777" w:rsidR="002B5FB7" w:rsidRPr="005D1C09" w:rsidRDefault="00F45F93" w:rsidP="002B5FB7">
      <w:pPr>
        <w:rPr>
          <w:rFonts w:ascii="Arial" w:hAnsi="Arial" w:cs="Arial"/>
          <w:b/>
          <w:bCs/>
        </w:rPr>
      </w:pPr>
      <w:r w:rsidRPr="005D1C09">
        <w:rPr>
          <w:rFonts w:ascii="Arial" w:hAnsi="Arial" w:cs="Arial"/>
          <w:b/>
          <w:bCs/>
        </w:rPr>
        <w:t>Supporting Material:</w:t>
      </w:r>
    </w:p>
    <w:p w14:paraId="28B3019F" w14:textId="6602FF33" w:rsidR="00F45F93" w:rsidRPr="00F82736" w:rsidRDefault="00F45F93" w:rsidP="002B5FB7">
      <w:pPr>
        <w:pStyle w:val="ListParagraph"/>
        <w:numPr>
          <w:ilvl w:val="0"/>
          <w:numId w:val="31"/>
        </w:numPr>
        <w:rPr>
          <w:rFonts w:ascii="Arial" w:hAnsi="Arial" w:cs="Arial"/>
          <w:b/>
          <w:bCs/>
        </w:rPr>
      </w:pPr>
      <w:r w:rsidRPr="00F82736">
        <w:rPr>
          <w:rFonts w:ascii="Arial" w:hAnsi="Arial" w:cs="Arial"/>
        </w:rPr>
        <w:t xml:space="preserve">Biosketch for </w:t>
      </w:r>
      <w:r w:rsidR="002B5FB7" w:rsidRPr="00F82736">
        <w:rPr>
          <w:rFonts w:ascii="Arial" w:hAnsi="Arial" w:cs="Arial"/>
        </w:rPr>
        <w:t xml:space="preserve">both </w:t>
      </w:r>
      <w:r w:rsidRPr="00F82736">
        <w:rPr>
          <w:rFonts w:ascii="Arial" w:hAnsi="Arial" w:cs="Arial"/>
        </w:rPr>
        <w:t>PIs</w:t>
      </w:r>
    </w:p>
    <w:p w14:paraId="7651F6BE" w14:textId="5BA290FF" w:rsidR="00F45F93" w:rsidRPr="00F82736" w:rsidRDefault="00F45F93" w:rsidP="002B5FB7">
      <w:pPr>
        <w:pStyle w:val="ListParagraph"/>
        <w:numPr>
          <w:ilvl w:val="0"/>
          <w:numId w:val="31"/>
        </w:numPr>
        <w:rPr>
          <w:rFonts w:ascii="Arial" w:hAnsi="Arial" w:cs="Arial"/>
        </w:rPr>
      </w:pPr>
      <w:r w:rsidRPr="00F82736">
        <w:rPr>
          <w:rFonts w:ascii="Arial" w:hAnsi="Arial" w:cs="Arial"/>
        </w:rPr>
        <w:t xml:space="preserve">Other Support for </w:t>
      </w:r>
      <w:r w:rsidR="002B5FB7" w:rsidRPr="00F82736">
        <w:rPr>
          <w:rFonts w:ascii="Arial" w:hAnsi="Arial" w:cs="Arial"/>
        </w:rPr>
        <w:t xml:space="preserve">both </w:t>
      </w:r>
      <w:r w:rsidRPr="00F82736">
        <w:rPr>
          <w:rFonts w:ascii="Arial" w:hAnsi="Arial" w:cs="Arial"/>
        </w:rPr>
        <w:t>PIs</w:t>
      </w:r>
    </w:p>
    <w:p w14:paraId="673C832B" w14:textId="77777777" w:rsidR="00853FBC" w:rsidRPr="00F82736" w:rsidRDefault="00853FBC" w:rsidP="00853FBC">
      <w:pPr>
        <w:pStyle w:val="Default"/>
        <w:numPr>
          <w:ilvl w:val="0"/>
          <w:numId w:val="31"/>
        </w:numPr>
        <w:jc w:val="both"/>
      </w:pPr>
      <w:r w:rsidRPr="00F82736">
        <w:t>Letters of support from key collaborators may be included here but are not necessary. Please do not include reprints, figures or other materials, as these will not be provided to reviewers.</w:t>
      </w:r>
    </w:p>
    <w:p w14:paraId="1214F4D7" w14:textId="219EA86F" w:rsidR="00F45F93" w:rsidRPr="00F82736" w:rsidRDefault="00F45F93" w:rsidP="002B5FB7">
      <w:pPr>
        <w:pStyle w:val="ListParagraph"/>
        <w:numPr>
          <w:ilvl w:val="0"/>
          <w:numId w:val="31"/>
        </w:numPr>
        <w:rPr>
          <w:rFonts w:ascii="Arial" w:hAnsi="Arial" w:cs="Arial"/>
        </w:rPr>
      </w:pPr>
      <w:r w:rsidRPr="00F82736">
        <w:rPr>
          <w:rFonts w:ascii="Arial" w:hAnsi="Arial" w:cs="Arial"/>
        </w:rPr>
        <w:t xml:space="preserve">Budget: Please indicate how funds will be allocated. Provide a justification for a budget difference between the two laboratories if it is greater than $10,000. List all personnel with % effort and provide a brief description of their activities on the project. </w:t>
      </w:r>
    </w:p>
    <w:p w14:paraId="43467BE3" w14:textId="77777777" w:rsidR="00853FBC" w:rsidRPr="00F82736" w:rsidRDefault="00853FBC" w:rsidP="005D1C09">
      <w:pPr>
        <w:pStyle w:val="ListParagraph"/>
        <w:rPr>
          <w:rFonts w:ascii="Arial" w:hAnsi="Arial" w:cs="Arial"/>
        </w:rPr>
      </w:pPr>
    </w:p>
    <w:p w14:paraId="5D9A6588" w14:textId="77777777" w:rsidR="00F45F93" w:rsidRPr="00F82736" w:rsidRDefault="00F45F93" w:rsidP="002B5FB7">
      <w:pPr>
        <w:rPr>
          <w:rFonts w:ascii="Arial" w:hAnsi="Arial" w:cs="Arial"/>
          <w:b/>
          <w:bCs/>
        </w:rPr>
      </w:pPr>
      <w:r w:rsidRPr="00F82736">
        <w:rPr>
          <w:rFonts w:ascii="Arial" w:hAnsi="Arial" w:cs="Arial"/>
          <w:b/>
          <w:bCs/>
        </w:rPr>
        <w:t>Process:</w:t>
      </w:r>
    </w:p>
    <w:p w14:paraId="121850B7" w14:textId="77777777" w:rsidR="00834BD1" w:rsidRPr="00F82736" w:rsidRDefault="00834BD1" w:rsidP="00834BD1">
      <w:pPr>
        <w:pStyle w:val="ListParagraph"/>
        <w:numPr>
          <w:ilvl w:val="0"/>
          <w:numId w:val="30"/>
        </w:numPr>
        <w:jc w:val="both"/>
        <w:rPr>
          <w:rFonts w:ascii="Arial" w:hAnsi="Arial" w:cs="Arial"/>
        </w:rPr>
      </w:pPr>
      <w:r w:rsidRPr="00F82736">
        <w:rPr>
          <w:rFonts w:ascii="Arial" w:hAnsi="Arial" w:cs="Arial"/>
        </w:rPr>
        <w:t xml:space="preserve">Submit the application to Dr. Susan Ruppert </w:t>
      </w:r>
      <w:hyperlink r:id="rId18" w:history="1">
        <w:r w:rsidRPr="00F82736">
          <w:rPr>
            <w:rStyle w:val="Hyperlink"/>
            <w:rFonts w:ascii="Arial" w:hAnsi="Arial" w:cs="Arial"/>
          </w:rPr>
          <w:t>sruppert@uab.edu</w:t>
        </w:r>
      </w:hyperlink>
      <w:r w:rsidRPr="00F82736">
        <w:rPr>
          <w:rFonts w:ascii="Arial" w:hAnsi="Arial" w:cs="Arial"/>
        </w:rPr>
        <w:t xml:space="preserve">  </w:t>
      </w:r>
    </w:p>
    <w:p w14:paraId="49DD2D55" w14:textId="77777777" w:rsidR="00834BD1" w:rsidRPr="005D1C09" w:rsidRDefault="00834BD1" w:rsidP="00834BD1">
      <w:pPr>
        <w:pStyle w:val="ListParagraph"/>
        <w:numPr>
          <w:ilvl w:val="0"/>
          <w:numId w:val="30"/>
        </w:numPr>
        <w:jc w:val="both"/>
        <w:rPr>
          <w:rFonts w:ascii="Arial" w:hAnsi="Arial" w:cs="Arial"/>
        </w:rPr>
      </w:pPr>
      <w:r w:rsidRPr="005D1C09">
        <w:rPr>
          <w:rFonts w:ascii="Arial" w:hAnsi="Arial" w:cs="Arial"/>
        </w:rPr>
        <w:t>Proposals will be reviewed twice a year, during O’Neal Invests study sections.</w:t>
      </w:r>
    </w:p>
    <w:p w14:paraId="45210034" w14:textId="77777777" w:rsidR="00834BD1" w:rsidRPr="005D1C09" w:rsidRDefault="00834BD1" w:rsidP="00834BD1">
      <w:pPr>
        <w:pStyle w:val="ListParagraph"/>
        <w:numPr>
          <w:ilvl w:val="0"/>
          <w:numId w:val="30"/>
        </w:numPr>
        <w:jc w:val="both"/>
        <w:rPr>
          <w:rFonts w:ascii="Arial" w:hAnsi="Arial" w:cs="Arial"/>
        </w:rPr>
      </w:pPr>
      <w:r w:rsidRPr="005D1C09">
        <w:rPr>
          <w:rFonts w:ascii="Arial" w:hAnsi="Arial" w:cs="Arial"/>
        </w:rPr>
        <w:t>Proposals that are not funded may be resubmitted in a subsequent cycle with a response to critiques.</w:t>
      </w:r>
    </w:p>
    <w:p w14:paraId="1E119B11" w14:textId="77777777" w:rsidR="00834BD1" w:rsidRPr="005D1C09" w:rsidRDefault="00834BD1" w:rsidP="00834BD1">
      <w:pPr>
        <w:pStyle w:val="ListParagraph"/>
        <w:numPr>
          <w:ilvl w:val="0"/>
          <w:numId w:val="30"/>
        </w:numPr>
        <w:jc w:val="both"/>
        <w:rPr>
          <w:rFonts w:ascii="Arial" w:hAnsi="Arial" w:cs="Arial"/>
        </w:rPr>
      </w:pPr>
      <w:r w:rsidRPr="005D1C09">
        <w:rPr>
          <w:rFonts w:ascii="Arial" w:hAnsi="Arial" w:cs="Arial"/>
        </w:rPr>
        <w:t xml:space="preserve">All funds must be expended during the 2-year period. Under special circumstances, with the approval of the O’Neal Director, unspent monies up to 25% of the total award can be carried forward for a third year to complete goals outlined in the proposal. Any unspent monies at the end of the third year will be returned to the O’Neal. </w:t>
      </w:r>
    </w:p>
    <w:p w14:paraId="290A3F02" w14:textId="77777777" w:rsidR="00F45F93" w:rsidRPr="005D1C09" w:rsidRDefault="00F45F93" w:rsidP="00F45F93">
      <w:pPr>
        <w:rPr>
          <w:rFonts w:ascii="Arial" w:hAnsi="Arial" w:cs="Arial"/>
        </w:rPr>
      </w:pPr>
    </w:p>
    <w:p w14:paraId="091FF4E4" w14:textId="77777777" w:rsidR="00F45F93" w:rsidRPr="005D1C09" w:rsidRDefault="00F45F93" w:rsidP="002B5FB7">
      <w:pPr>
        <w:rPr>
          <w:rFonts w:ascii="Arial" w:hAnsi="Arial" w:cs="Arial"/>
          <w:b/>
          <w:bCs/>
        </w:rPr>
      </w:pPr>
      <w:r w:rsidRPr="005D1C09">
        <w:rPr>
          <w:rFonts w:ascii="Arial" w:hAnsi="Arial" w:cs="Arial"/>
          <w:b/>
          <w:bCs/>
        </w:rPr>
        <w:t xml:space="preserve">Reporting: </w:t>
      </w:r>
    </w:p>
    <w:p w14:paraId="2A02750B" w14:textId="6E044A4E" w:rsidR="00F45F93" w:rsidRPr="005D1C09" w:rsidRDefault="00F45F93" w:rsidP="0038745B">
      <w:pPr>
        <w:pStyle w:val="ListParagraph"/>
        <w:numPr>
          <w:ilvl w:val="2"/>
          <w:numId w:val="30"/>
        </w:numPr>
        <w:rPr>
          <w:rFonts w:ascii="Arial" w:hAnsi="Arial" w:cs="Arial"/>
        </w:rPr>
      </w:pPr>
      <w:r w:rsidRPr="005D1C09">
        <w:rPr>
          <w:rFonts w:ascii="Arial" w:hAnsi="Arial" w:cs="Arial"/>
        </w:rPr>
        <w:t>A meeting to review progress is required 9 months from the start of funding. Funding for the second year is dependent on satisfactory progress towards achieving the 9-month deliverables provided in the original application.</w:t>
      </w:r>
    </w:p>
    <w:p w14:paraId="62D6EAD2" w14:textId="77777777" w:rsidR="00F82736" w:rsidRDefault="00F45F93" w:rsidP="00CE7179">
      <w:pPr>
        <w:pStyle w:val="ListParagraph"/>
        <w:numPr>
          <w:ilvl w:val="2"/>
          <w:numId w:val="30"/>
        </w:numPr>
        <w:rPr>
          <w:rFonts w:ascii="Arial" w:hAnsi="Arial" w:cs="Arial"/>
        </w:rPr>
      </w:pPr>
      <w:r w:rsidRPr="00F82736">
        <w:rPr>
          <w:rFonts w:ascii="Arial" w:hAnsi="Arial" w:cs="Arial"/>
        </w:rPr>
        <w:t xml:space="preserve">A meeting will be held at the end of the two-year period </w:t>
      </w:r>
      <w:r w:rsidR="0012253D" w:rsidRPr="00F82736">
        <w:rPr>
          <w:rFonts w:ascii="Arial" w:hAnsi="Arial" w:cs="Arial"/>
        </w:rPr>
        <w:t xml:space="preserve">with the Scientific Review Committee </w:t>
      </w:r>
      <w:r w:rsidRPr="00F82736">
        <w:rPr>
          <w:rFonts w:ascii="Arial" w:hAnsi="Arial" w:cs="Arial"/>
        </w:rPr>
        <w:t xml:space="preserve">to discuss progress and next steps in research and applying for extramural funding. </w:t>
      </w:r>
    </w:p>
    <w:p w14:paraId="7B7E4983" w14:textId="740EEF6B" w:rsidR="00834BD1" w:rsidRDefault="00F45F93" w:rsidP="00CE7179">
      <w:pPr>
        <w:pStyle w:val="ListParagraph"/>
        <w:numPr>
          <w:ilvl w:val="2"/>
          <w:numId w:val="30"/>
        </w:numPr>
        <w:rPr>
          <w:rFonts w:ascii="Arial" w:hAnsi="Arial" w:cs="Arial"/>
        </w:rPr>
      </w:pPr>
      <w:r w:rsidRPr="00F82736">
        <w:rPr>
          <w:rFonts w:ascii="Arial" w:hAnsi="Arial" w:cs="Arial"/>
        </w:rPr>
        <w:t>Both PIs are expected to participate</w:t>
      </w:r>
      <w:r w:rsidR="00F82736">
        <w:rPr>
          <w:rFonts w:ascii="Arial" w:hAnsi="Arial" w:cs="Arial"/>
        </w:rPr>
        <w:t xml:space="preserve"> in these meetings.</w:t>
      </w:r>
      <w:r w:rsidRPr="00F82736">
        <w:rPr>
          <w:rFonts w:ascii="Arial" w:hAnsi="Arial" w:cs="Arial"/>
        </w:rPr>
        <w:t xml:space="preserve">  </w:t>
      </w:r>
    </w:p>
    <w:p w14:paraId="165856A3" w14:textId="77777777" w:rsidR="00F82736" w:rsidRPr="00F82736" w:rsidRDefault="00F82736" w:rsidP="00F82736">
      <w:pPr>
        <w:ind w:left="360"/>
        <w:rPr>
          <w:rFonts w:ascii="Arial" w:hAnsi="Arial" w:cs="Arial"/>
        </w:rPr>
      </w:pPr>
    </w:p>
    <w:p w14:paraId="0994EAEA" w14:textId="619A676A" w:rsidR="00834BD1" w:rsidRPr="005D1C09" w:rsidRDefault="00834BD1" w:rsidP="005D1C09">
      <w:pPr>
        <w:pStyle w:val="ListParagraph"/>
        <w:numPr>
          <w:ilvl w:val="2"/>
          <w:numId w:val="30"/>
        </w:numPr>
        <w:rPr>
          <w:rFonts w:ascii="Arial" w:hAnsi="Arial" w:cs="Arial"/>
        </w:rPr>
      </w:pPr>
      <w:r w:rsidRPr="005D1C09">
        <w:rPr>
          <w:rFonts w:ascii="Arial" w:hAnsi="Arial" w:cs="Arial"/>
        </w:rPr>
        <w:t>Awardees may be asked to present their work at O’Neal seminars and to serve as reviewers in subsequent O’Neal Invests cycles.</w:t>
      </w:r>
    </w:p>
    <w:p w14:paraId="48041A31" w14:textId="6648FE67" w:rsidR="00F45F93" w:rsidRPr="00F82736" w:rsidRDefault="00834BD1" w:rsidP="009C2BA2">
      <w:pPr>
        <w:pStyle w:val="ListParagraph"/>
        <w:numPr>
          <w:ilvl w:val="0"/>
          <w:numId w:val="30"/>
        </w:numPr>
        <w:rPr>
          <w:rFonts w:ascii="Arial" w:hAnsi="Arial" w:cs="Arial"/>
        </w:rPr>
      </w:pPr>
      <w:r w:rsidRPr="00F82736">
        <w:rPr>
          <w:rFonts w:ascii="Arial" w:hAnsi="Arial" w:cs="Arial"/>
        </w:rPr>
        <w:br w:type="page"/>
      </w:r>
    </w:p>
    <w:p w14:paraId="768EE901" w14:textId="3826C3DE" w:rsidR="00C83282" w:rsidRPr="005D1C09" w:rsidRDefault="00C83282" w:rsidP="002B5FB7">
      <w:pPr>
        <w:tabs>
          <w:tab w:val="left" w:pos="910"/>
        </w:tabs>
        <w:jc w:val="center"/>
        <w:rPr>
          <w:rFonts w:ascii="Arial" w:hAnsi="Arial" w:cs="Arial"/>
          <w:b/>
        </w:rPr>
      </w:pPr>
      <w:r w:rsidRPr="005D1C09">
        <w:rPr>
          <w:rFonts w:ascii="Arial" w:hAnsi="Arial" w:cs="Arial"/>
          <w:b/>
        </w:rPr>
        <w:lastRenderedPageBreak/>
        <w:t>Pre-</w:t>
      </w:r>
      <w:r w:rsidR="00511C0F" w:rsidRPr="005D1C09">
        <w:rPr>
          <w:rFonts w:ascii="Arial" w:hAnsi="Arial" w:cs="Arial"/>
          <w:b/>
        </w:rPr>
        <w:t>P</w:t>
      </w:r>
      <w:r w:rsidRPr="005D1C09">
        <w:rPr>
          <w:rFonts w:ascii="Arial" w:hAnsi="Arial" w:cs="Arial"/>
          <w:b/>
        </w:rPr>
        <w:t>01</w:t>
      </w:r>
    </w:p>
    <w:p w14:paraId="00EB3135" w14:textId="33BF027A" w:rsidR="00511C0F" w:rsidRPr="005D1C09" w:rsidRDefault="00511C0F" w:rsidP="002B5FB7">
      <w:pPr>
        <w:tabs>
          <w:tab w:val="left" w:pos="910"/>
        </w:tabs>
        <w:jc w:val="both"/>
        <w:rPr>
          <w:rFonts w:ascii="Arial" w:hAnsi="Arial" w:cs="Arial"/>
        </w:rPr>
      </w:pPr>
      <w:r w:rsidRPr="005D1C09">
        <w:rPr>
          <w:rFonts w:ascii="Arial" w:hAnsi="Arial" w:cs="Arial"/>
          <w:b/>
          <w:bCs/>
        </w:rPr>
        <w:t>Goal:</w:t>
      </w:r>
      <w:r w:rsidRPr="005D1C09">
        <w:rPr>
          <w:rFonts w:ascii="Arial" w:hAnsi="Arial" w:cs="Arial"/>
        </w:rPr>
        <w:t xml:space="preserve"> This mechanism will support team thematic science involving a group of well-established investigators that have come together to propose 3-4 independent research projects that are highly scientifically integrated. </w:t>
      </w:r>
      <w:r w:rsidR="005D2B82" w:rsidRPr="005D1C09">
        <w:rPr>
          <w:rFonts w:ascii="Arial" w:hAnsi="Arial" w:cs="Arial"/>
        </w:rPr>
        <w:t xml:space="preserve">The group should clearly be </w:t>
      </w:r>
      <w:r w:rsidRPr="005D1C09">
        <w:rPr>
          <w:rFonts w:ascii="Arial" w:hAnsi="Arial" w:cs="Arial"/>
          <w:u w:val="single"/>
        </w:rPr>
        <w:t>within 2 years</w:t>
      </w:r>
      <w:r w:rsidR="005D2B82" w:rsidRPr="005D1C09">
        <w:rPr>
          <w:rFonts w:ascii="Arial" w:hAnsi="Arial" w:cs="Arial"/>
        </w:rPr>
        <w:t xml:space="preserve"> of submitting a P01, which would mean that the premise for each of the projects is well established and the remaining work will likely be focused on integration. </w:t>
      </w:r>
      <w:r w:rsidRPr="005D1C09">
        <w:rPr>
          <w:rFonts w:ascii="Arial" w:hAnsi="Arial" w:cs="Arial"/>
        </w:rPr>
        <w:t xml:space="preserve">Therapeutic clinical trials cannot be supported by this mechanism, but the inclusion of diagnostic or biomarker correlative studies related to a therapeutic protocol that are within the budget constraints will be considered. </w:t>
      </w:r>
    </w:p>
    <w:p w14:paraId="59CB789F" w14:textId="77777777" w:rsidR="00511C0F" w:rsidRPr="005D1C09" w:rsidRDefault="00511C0F" w:rsidP="00A01EB5">
      <w:pPr>
        <w:tabs>
          <w:tab w:val="left" w:pos="910"/>
        </w:tabs>
        <w:jc w:val="both"/>
        <w:rPr>
          <w:rFonts w:ascii="Arial" w:hAnsi="Arial" w:cs="Arial"/>
        </w:rPr>
      </w:pPr>
    </w:p>
    <w:p w14:paraId="6DDF58B5" w14:textId="53925ED5" w:rsidR="00511C0F" w:rsidRPr="005D1C09" w:rsidRDefault="00511C0F" w:rsidP="002B5FB7">
      <w:pPr>
        <w:tabs>
          <w:tab w:val="left" w:pos="910"/>
        </w:tabs>
        <w:jc w:val="both"/>
        <w:rPr>
          <w:rFonts w:ascii="Arial" w:hAnsi="Arial" w:cs="Arial"/>
        </w:rPr>
      </w:pPr>
      <w:r w:rsidRPr="005D1C09">
        <w:rPr>
          <w:rFonts w:ascii="Arial" w:hAnsi="Arial" w:cs="Arial"/>
          <w:b/>
          <w:bCs/>
        </w:rPr>
        <w:t>Support:</w:t>
      </w:r>
      <w:r w:rsidRPr="005D1C09">
        <w:rPr>
          <w:rFonts w:ascii="Arial" w:hAnsi="Arial" w:cs="Arial"/>
        </w:rPr>
        <w:t xml:space="preserve"> $</w:t>
      </w:r>
      <w:r w:rsidR="005D2B82" w:rsidRPr="005D1C09">
        <w:rPr>
          <w:rFonts w:ascii="Arial" w:hAnsi="Arial" w:cs="Arial"/>
        </w:rPr>
        <w:t>500,000</w:t>
      </w:r>
      <w:r w:rsidRPr="005D1C09">
        <w:rPr>
          <w:rFonts w:ascii="Arial" w:hAnsi="Arial" w:cs="Arial"/>
        </w:rPr>
        <w:t>. $</w:t>
      </w:r>
      <w:r w:rsidR="005D2B82" w:rsidRPr="005D1C09">
        <w:rPr>
          <w:rFonts w:ascii="Arial" w:hAnsi="Arial" w:cs="Arial"/>
        </w:rPr>
        <w:t>250</w:t>
      </w:r>
      <w:r w:rsidRPr="005D1C09">
        <w:rPr>
          <w:rFonts w:ascii="Arial" w:hAnsi="Arial" w:cs="Arial"/>
        </w:rPr>
        <w:t>,000 for the first year with an additional $</w:t>
      </w:r>
      <w:r w:rsidR="005D2B82" w:rsidRPr="005D1C09">
        <w:rPr>
          <w:rFonts w:ascii="Arial" w:hAnsi="Arial" w:cs="Arial"/>
        </w:rPr>
        <w:t>250</w:t>
      </w:r>
      <w:r w:rsidRPr="005D1C09">
        <w:rPr>
          <w:rFonts w:ascii="Arial" w:hAnsi="Arial" w:cs="Arial"/>
        </w:rPr>
        <w:t xml:space="preserve">,000 for a second year based on successful completion of work the first year. </w:t>
      </w:r>
    </w:p>
    <w:p w14:paraId="6B8C94C8" w14:textId="6F5B8FD7" w:rsidR="00000BC5" w:rsidRPr="005D1C09" w:rsidRDefault="00000BC5" w:rsidP="00771422">
      <w:pPr>
        <w:tabs>
          <w:tab w:val="left" w:pos="910"/>
        </w:tabs>
        <w:rPr>
          <w:rFonts w:ascii="Arial" w:hAnsi="Arial" w:cs="Arial"/>
          <w:b/>
          <w:bCs/>
        </w:rPr>
      </w:pPr>
    </w:p>
    <w:p w14:paraId="0B76F112" w14:textId="000D9166" w:rsidR="00D040DD" w:rsidRPr="005D1C09" w:rsidRDefault="005D2B82" w:rsidP="002B5FB7">
      <w:pPr>
        <w:tabs>
          <w:tab w:val="left" w:pos="910"/>
        </w:tabs>
        <w:rPr>
          <w:rFonts w:ascii="Arial" w:hAnsi="Arial" w:cs="Arial"/>
          <w:b/>
          <w:bCs/>
        </w:rPr>
      </w:pPr>
      <w:r w:rsidRPr="005D1C09">
        <w:rPr>
          <w:rFonts w:ascii="Arial" w:hAnsi="Arial" w:cs="Arial"/>
          <w:b/>
          <w:bCs/>
        </w:rPr>
        <w:t>Application:</w:t>
      </w:r>
    </w:p>
    <w:p w14:paraId="3126AA27" w14:textId="77777777" w:rsidR="009865EE" w:rsidRPr="005D1C09" w:rsidRDefault="00D040DD" w:rsidP="0038745B">
      <w:pPr>
        <w:pStyle w:val="Default"/>
        <w:numPr>
          <w:ilvl w:val="0"/>
          <w:numId w:val="30"/>
        </w:numPr>
        <w:tabs>
          <w:tab w:val="left" w:pos="910"/>
        </w:tabs>
        <w:jc w:val="both"/>
        <w:rPr>
          <w:b/>
          <w:bCs/>
        </w:rPr>
      </w:pPr>
      <w:r w:rsidRPr="005D1C09">
        <w:rPr>
          <w:u w:val="single"/>
        </w:rPr>
        <w:t>Cover sheet:</w:t>
      </w:r>
      <w:r w:rsidRPr="005D1C09">
        <w:t xml:space="preserve"> (1 page) Provide the </w:t>
      </w:r>
      <w:r w:rsidR="009865EE" w:rsidRPr="005D1C09">
        <w:t xml:space="preserve">overall </w:t>
      </w:r>
      <w:r w:rsidRPr="005D1C09">
        <w:t xml:space="preserve">title of the </w:t>
      </w:r>
      <w:r w:rsidR="009865EE" w:rsidRPr="005D1C09">
        <w:t>application</w:t>
      </w:r>
      <w:r w:rsidRPr="005D1C09">
        <w:t xml:space="preserve">, the name </w:t>
      </w:r>
      <w:r w:rsidR="0038108C" w:rsidRPr="005D1C09">
        <w:t xml:space="preserve">and department </w:t>
      </w:r>
      <w:r w:rsidRPr="005D1C09">
        <w:t xml:space="preserve">of main PI. </w:t>
      </w:r>
    </w:p>
    <w:p w14:paraId="2375D453" w14:textId="77777777" w:rsidR="009865EE" w:rsidRPr="005D1C09" w:rsidRDefault="009865EE" w:rsidP="009865EE">
      <w:pPr>
        <w:pStyle w:val="Default"/>
        <w:tabs>
          <w:tab w:val="left" w:pos="910"/>
        </w:tabs>
        <w:ind w:left="180"/>
        <w:jc w:val="both"/>
        <w:rPr>
          <w:b/>
          <w:bCs/>
        </w:rPr>
      </w:pPr>
    </w:p>
    <w:p w14:paraId="4423FDF5" w14:textId="77777777" w:rsidR="009865EE" w:rsidRPr="005D1C09" w:rsidRDefault="00AE04E8" w:rsidP="0038745B">
      <w:pPr>
        <w:pStyle w:val="ListParagraph"/>
        <w:numPr>
          <w:ilvl w:val="0"/>
          <w:numId w:val="30"/>
        </w:numPr>
        <w:tabs>
          <w:tab w:val="left" w:pos="910"/>
        </w:tabs>
        <w:jc w:val="both"/>
        <w:rPr>
          <w:rFonts w:ascii="Arial" w:hAnsi="Arial" w:cs="Arial"/>
        </w:rPr>
      </w:pPr>
      <w:r w:rsidRPr="005D1C09">
        <w:rPr>
          <w:rFonts w:ascii="Arial" w:hAnsi="Arial" w:cs="Arial"/>
          <w:u w:val="single"/>
        </w:rPr>
        <w:t>Introduction:</w:t>
      </w:r>
      <w:r w:rsidRPr="005D1C09">
        <w:rPr>
          <w:rFonts w:ascii="Arial" w:hAnsi="Arial" w:cs="Arial"/>
        </w:rPr>
        <w:t xml:space="preserve"> (1 page): Overarching hypothesis being tested and</w:t>
      </w:r>
      <w:r w:rsidR="00AF4704" w:rsidRPr="005D1C09">
        <w:rPr>
          <w:rFonts w:ascii="Arial" w:hAnsi="Arial" w:cs="Arial"/>
        </w:rPr>
        <w:t xml:space="preserve"> its importance to cancer. Discussion of the team and why they are the right group to approach the problem. </w:t>
      </w:r>
      <w:r w:rsidRPr="005D1C09">
        <w:rPr>
          <w:rFonts w:ascii="Arial" w:hAnsi="Arial" w:cs="Arial"/>
        </w:rPr>
        <w:t xml:space="preserve">  </w:t>
      </w:r>
    </w:p>
    <w:p w14:paraId="33D286E2" w14:textId="77777777" w:rsidR="009865EE" w:rsidRPr="005D1C09" w:rsidRDefault="009865EE" w:rsidP="009865EE">
      <w:pPr>
        <w:pStyle w:val="ListParagraph"/>
        <w:rPr>
          <w:rFonts w:ascii="Arial" w:hAnsi="Arial" w:cs="Arial"/>
          <w:u w:val="single"/>
        </w:rPr>
      </w:pPr>
    </w:p>
    <w:p w14:paraId="64F773E3" w14:textId="18204B17" w:rsidR="009865EE" w:rsidRPr="005D1C09" w:rsidRDefault="005D2B82" w:rsidP="0038745B">
      <w:pPr>
        <w:pStyle w:val="ListParagraph"/>
        <w:numPr>
          <w:ilvl w:val="0"/>
          <w:numId w:val="30"/>
        </w:numPr>
        <w:tabs>
          <w:tab w:val="left" w:pos="910"/>
        </w:tabs>
        <w:jc w:val="both"/>
        <w:rPr>
          <w:rFonts w:ascii="Arial" w:hAnsi="Arial" w:cs="Arial"/>
        </w:rPr>
      </w:pPr>
      <w:r w:rsidRPr="005D1C09">
        <w:rPr>
          <w:rFonts w:ascii="Arial" w:hAnsi="Arial" w:cs="Arial"/>
          <w:u w:val="single"/>
        </w:rPr>
        <w:t>Individual Projects:</w:t>
      </w:r>
      <w:r w:rsidRPr="005D1C09">
        <w:rPr>
          <w:rFonts w:ascii="Arial" w:hAnsi="Arial" w:cs="Arial"/>
        </w:rPr>
        <w:t xml:space="preserve"> Each of the individual projects </w:t>
      </w:r>
      <w:r w:rsidR="0065772B" w:rsidRPr="005D1C09">
        <w:rPr>
          <w:rFonts w:ascii="Arial" w:hAnsi="Arial" w:cs="Arial"/>
        </w:rPr>
        <w:t xml:space="preserve">(3-4) </w:t>
      </w:r>
      <w:r w:rsidRPr="005D1C09">
        <w:rPr>
          <w:rFonts w:ascii="Arial" w:hAnsi="Arial" w:cs="Arial"/>
        </w:rPr>
        <w:t xml:space="preserve">should submit the materials described in the instructions for the “Application” and </w:t>
      </w:r>
      <w:r w:rsidR="005F0ED7" w:rsidRPr="005D1C09">
        <w:rPr>
          <w:rFonts w:ascii="Arial" w:hAnsi="Arial" w:cs="Arial"/>
        </w:rPr>
        <w:t>“</w:t>
      </w:r>
      <w:r w:rsidRPr="005D1C09">
        <w:rPr>
          <w:rFonts w:ascii="Arial" w:hAnsi="Arial" w:cs="Arial"/>
        </w:rPr>
        <w:t>Supporting Materials” for the Pre-R01 award</w:t>
      </w:r>
      <w:r w:rsidR="005F0ED7" w:rsidRPr="005D1C09">
        <w:rPr>
          <w:rFonts w:ascii="Arial" w:hAnsi="Arial" w:cs="Arial"/>
        </w:rPr>
        <w:t xml:space="preserve"> following the instructions and page limits</w:t>
      </w:r>
      <w:r w:rsidR="00597CB4" w:rsidRPr="005D1C09">
        <w:rPr>
          <w:rFonts w:ascii="Arial" w:hAnsi="Arial" w:cs="Arial"/>
        </w:rPr>
        <w:t>.</w:t>
      </w:r>
      <w:r w:rsidR="009865EE" w:rsidRPr="005D1C09">
        <w:rPr>
          <w:rFonts w:ascii="Arial" w:hAnsi="Arial" w:cs="Arial"/>
        </w:rPr>
        <w:t xml:space="preserve"> Use a separate cover sheet for each individual project.</w:t>
      </w:r>
    </w:p>
    <w:p w14:paraId="2021FDF3" w14:textId="77777777" w:rsidR="00597CB4" w:rsidRPr="005D1C09" w:rsidRDefault="00597CB4" w:rsidP="009865EE">
      <w:pPr>
        <w:tabs>
          <w:tab w:val="left" w:pos="910"/>
        </w:tabs>
        <w:jc w:val="both"/>
        <w:rPr>
          <w:rFonts w:ascii="Arial" w:hAnsi="Arial" w:cs="Arial"/>
        </w:rPr>
      </w:pPr>
    </w:p>
    <w:p w14:paraId="71E58B0B" w14:textId="127074FE" w:rsidR="005F0ED7" w:rsidRPr="005D1C09" w:rsidRDefault="005F0ED7" w:rsidP="0038745B">
      <w:pPr>
        <w:pStyle w:val="Default"/>
        <w:numPr>
          <w:ilvl w:val="0"/>
          <w:numId w:val="30"/>
        </w:numPr>
        <w:jc w:val="both"/>
      </w:pPr>
      <w:r w:rsidRPr="005D1C09">
        <w:rPr>
          <w:u w:val="single"/>
        </w:rPr>
        <w:t>I</w:t>
      </w:r>
      <w:r w:rsidR="00597CB4" w:rsidRPr="005D1C09">
        <w:rPr>
          <w:u w:val="single"/>
        </w:rPr>
        <w:t>ntegration:</w:t>
      </w:r>
      <w:r w:rsidR="00597CB4" w:rsidRPr="005D1C09">
        <w:t xml:space="preserve"> </w:t>
      </w:r>
      <w:r w:rsidRPr="005D1C09">
        <w:t xml:space="preserve">(2 pages) Describe how the work in each project informs the other projects. Investigators working together and sharing reagents is </w:t>
      </w:r>
      <w:r w:rsidRPr="005D1C09">
        <w:rPr>
          <w:b/>
          <w:bCs/>
        </w:rPr>
        <w:t>not</w:t>
      </w:r>
      <w:r w:rsidRPr="005D1C09">
        <w:t xml:space="preserve"> integration. Integration is the results from one project that when combined with the results of another may </w:t>
      </w:r>
      <w:r w:rsidR="009865EE" w:rsidRPr="005D1C09">
        <w:t>synergize to</w:t>
      </w:r>
      <w:r w:rsidRPr="005D1C09">
        <w:t xml:space="preserve"> promote new avenues of research or allow for new conclusions. This is a very important review criterion for P01s.</w:t>
      </w:r>
    </w:p>
    <w:p w14:paraId="756B8A04" w14:textId="40DC187D" w:rsidR="005F0ED7" w:rsidRPr="005D1C09" w:rsidRDefault="005F0ED7" w:rsidP="0065772B">
      <w:pPr>
        <w:pStyle w:val="Default"/>
        <w:ind w:left="540"/>
      </w:pPr>
    </w:p>
    <w:p w14:paraId="1869C4DA" w14:textId="10C11FD7" w:rsidR="009A1D7F" w:rsidRPr="005D1C09" w:rsidRDefault="005F0ED7" w:rsidP="0038745B">
      <w:pPr>
        <w:pStyle w:val="Default"/>
        <w:numPr>
          <w:ilvl w:val="0"/>
          <w:numId w:val="30"/>
        </w:numPr>
        <w:jc w:val="both"/>
      </w:pPr>
      <w:r w:rsidRPr="005D1C09">
        <w:rPr>
          <w:u w:val="single"/>
        </w:rPr>
        <w:t>Cores:</w:t>
      </w:r>
      <w:r w:rsidRPr="005D1C09">
        <w:t xml:space="preserve"> (1 page) </w:t>
      </w:r>
      <w:r w:rsidR="00931CC9" w:rsidRPr="005D1C09">
        <w:t>L</w:t>
      </w:r>
      <w:r w:rsidRPr="005D1C09">
        <w:t xml:space="preserve">ist the cores that you plan on having </w:t>
      </w:r>
      <w:r w:rsidR="00AF4704" w:rsidRPr="005D1C09">
        <w:t xml:space="preserve">in your P01 application </w:t>
      </w:r>
      <w:r w:rsidRPr="005D1C09">
        <w:t xml:space="preserve">and discuss how they will be formed. Specifically, </w:t>
      </w:r>
      <w:r w:rsidR="00AE04E8" w:rsidRPr="005D1C09">
        <w:t>do</w:t>
      </w:r>
      <w:r w:rsidRPr="005D1C09">
        <w:t xml:space="preserve"> </w:t>
      </w:r>
      <w:r w:rsidR="009A1D7F" w:rsidRPr="005D1C09">
        <w:t xml:space="preserve">you </w:t>
      </w:r>
      <w:r w:rsidR="00AE04E8" w:rsidRPr="005D1C09">
        <w:t>plan to use</w:t>
      </w:r>
      <w:r w:rsidR="009A1D7F" w:rsidRPr="005D1C09">
        <w:t xml:space="preserve"> cores that already exist on campus and support them </w:t>
      </w:r>
      <w:r w:rsidR="00AF4704" w:rsidRPr="005D1C09">
        <w:t xml:space="preserve">by </w:t>
      </w:r>
      <w:r w:rsidR="009A1D7F" w:rsidRPr="005D1C09">
        <w:t>perhaps hiring FTEs to work specifically on your P01</w:t>
      </w:r>
      <w:r w:rsidR="00931CC9" w:rsidRPr="005D1C09">
        <w:t>,</w:t>
      </w:r>
      <w:r w:rsidR="009A1D7F" w:rsidRPr="005D1C09">
        <w:t xml:space="preserve"> or will you be planning to form new cores</w:t>
      </w:r>
      <w:r w:rsidR="00931CC9" w:rsidRPr="005D1C09">
        <w:t>?</w:t>
      </w:r>
      <w:r w:rsidR="009A1D7F" w:rsidRPr="005D1C09">
        <w:t xml:space="preserve"> </w:t>
      </w:r>
      <w:r w:rsidR="00D040DD" w:rsidRPr="005D1C09">
        <w:t xml:space="preserve">Indicate which projects will rely on each core. </w:t>
      </w:r>
      <w:r w:rsidR="009A1D7F" w:rsidRPr="005D1C09">
        <w:t xml:space="preserve">Please provide some indication of the amount of support you will </w:t>
      </w:r>
      <w:r w:rsidR="00AE04E8" w:rsidRPr="005D1C09">
        <w:t xml:space="preserve">request </w:t>
      </w:r>
      <w:r w:rsidR="00AF4704" w:rsidRPr="005D1C09">
        <w:t>in a P01 application for</w:t>
      </w:r>
      <w:r w:rsidR="009A1D7F" w:rsidRPr="005D1C09">
        <w:t xml:space="preserve"> each core. </w:t>
      </w:r>
      <w:r w:rsidR="006C74E2" w:rsidRPr="005D1C09">
        <w:t>T</w:t>
      </w:r>
      <w:r w:rsidR="009A1D7F" w:rsidRPr="005D1C09">
        <w:t>he cap on direct costs for NCI P01s is $1.5M per year.</w:t>
      </w:r>
    </w:p>
    <w:p w14:paraId="34D01116" w14:textId="77777777" w:rsidR="009A1D7F" w:rsidRPr="005D1C09" w:rsidRDefault="009A1D7F" w:rsidP="0065772B">
      <w:pPr>
        <w:pStyle w:val="Default"/>
        <w:ind w:left="540"/>
        <w:jc w:val="both"/>
      </w:pPr>
    </w:p>
    <w:p w14:paraId="56A4508C" w14:textId="18B8FD05" w:rsidR="005F0ED7" w:rsidRPr="005D1C09" w:rsidRDefault="009A1D7F" w:rsidP="0038745B">
      <w:pPr>
        <w:pStyle w:val="Default"/>
        <w:numPr>
          <w:ilvl w:val="0"/>
          <w:numId w:val="30"/>
        </w:numPr>
        <w:jc w:val="both"/>
      </w:pPr>
      <w:r w:rsidRPr="005D1C09">
        <w:rPr>
          <w:u w:val="single"/>
        </w:rPr>
        <w:t>Response to critiques:</w:t>
      </w:r>
      <w:r w:rsidRPr="005D1C09">
        <w:t xml:space="preserve"> (1 page): If this is a resubmission</w:t>
      </w:r>
      <w:r w:rsidR="00931CC9" w:rsidRPr="005D1C09">
        <w:t>,</w:t>
      </w:r>
      <w:r w:rsidRPr="005D1C09">
        <w:t xml:space="preserve"> then each project will have 1 page to respond to critiques, but you will also have 1 page to respond to critiques about integration</w:t>
      </w:r>
      <w:r w:rsidR="00300F76" w:rsidRPr="005D1C09">
        <w:t>, cores, etc.</w:t>
      </w:r>
      <w:r w:rsidRPr="005D1C09">
        <w:t xml:space="preserve"> </w:t>
      </w:r>
    </w:p>
    <w:p w14:paraId="0BCF71E0" w14:textId="305055AC" w:rsidR="00300F76" w:rsidRPr="005D1C09" w:rsidRDefault="00300F76" w:rsidP="005F0ED7">
      <w:pPr>
        <w:pStyle w:val="Default"/>
      </w:pPr>
    </w:p>
    <w:p w14:paraId="379C47E2" w14:textId="77777777" w:rsidR="00405679" w:rsidRPr="005D1C09" w:rsidRDefault="00405679" w:rsidP="002B5FB7">
      <w:pPr>
        <w:pStyle w:val="Default"/>
        <w:rPr>
          <w:b/>
          <w:bCs/>
        </w:rPr>
      </w:pPr>
    </w:p>
    <w:p w14:paraId="69AC54AD" w14:textId="77777777" w:rsidR="00405679" w:rsidRPr="005D1C09" w:rsidRDefault="00405679" w:rsidP="002B5FB7">
      <w:pPr>
        <w:pStyle w:val="Default"/>
        <w:rPr>
          <w:b/>
          <w:bCs/>
        </w:rPr>
      </w:pPr>
    </w:p>
    <w:p w14:paraId="14F38346" w14:textId="3625CFB8" w:rsidR="00300F76" w:rsidRPr="005D1C09" w:rsidRDefault="00300F76" w:rsidP="002B5FB7">
      <w:pPr>
        <w:pStyle w:val="Default"/>
        <w:rPr>
          <w:b/>
          <w:bCs/>
        </w:rPr>
      </w:pPr>
      <w:r w:rsidRPr="005D1C09">
        <w:rPr>
          <w:b/>
          <w:bCs/>
        </w:rPr>
        <w:t>Supporting Material:</w:t>
      </w:r>
    </w:p>
    <w:p w14:paraId="639E974A" w14:textId="718218B8" w:rsidR="00300F76" w:rsidRPr="005D1C09" w:rsidRDefault="00300F76" w:rsidP="0038745B">
      <w:pPr>
        <w:pStyle w:val="Default"/>
        <w:numPr>
          <w:ilvl w:val="0"/>
          <w:numId w:val="30"/>
        </w:numPr>
      </w:pPr>
      <w:r w:rsidRPr="005D1C09">
        <w:lastRenderedPageBreak/>
        <w:t xml:space="preserve">Supporting material for each of the projects </w:t>
      </w:r>
      <w:r w:rsidR="002B5FB7" w:rsidRPr="005D1C09">
        <w:t>a</w:t>
      </w:r>
      <w:r w:rsidRPr="005D1C09">
        <w:t xml:space="preserve">s described in the </w:t>
      </w:r>
      <w:r w:rsidR="00931CC9" w:rsidRPr="005D1C09">
        <w:t>P</w:t>
      </w:r>
      <w:r w:rsidRPr="005D1C09">
        <w:t>re-R01 instructions.</w:t>
      </w:r>
    </w:p>
    <w:p w14:paraId="16DCCF11" w14:textId="2A923FFE" w:rsidR="00300F76" w:rsidRPr="005D1C09" w:rsidRDefault="00300F76" w:rsidP="0038745B">
      <w:pPr>
        <w:pStyle w:val="Default"/>
        <w:numPr>
          <w:ilvl w:val="0"/>
          <w:numId w:val="30"/>
        </w:numPr>
      </w:pPr>
      <w:r w:rsidRPr="005D1C09">
        <w:t>Correspondence (email) with an NCI Program Officer indicating enthusiasm for a P01 in the area.</w:t>
      </w:r>
    </w:p>
    <w:p w14:paraId="47ADC279" w14:textId="10E0E254" w:rsidR="00300F76" w:rsidRPr="005D1C09" w:rsidRDefault="00300F76" w:rsidP="0038745B">
      <w:pPr>
        <w:pStyle w:val="Default"/>
        <w:numPr>
          <w:ilvl w:val="0"/>
          <w:numId w:val="30"/>
        </w:numPr>
      </w:pPr>
      <w:r w:rsidRPr="005D1C09">
        <w:t xml:space="preserve">Report from an IAB meeting. </w:t>
      </w:r>
    </w:p>
    <w:p w14:paraId="549FB5FF" w14:textId="1291CEB0" w:rsidR="005D2B82" w:rsidRPr="005D1C09" w:rsidRDefault="00300F76" w:rsidP="0038745B">
      <w:pPr>
        <w:pStyle w:val="Default"/>
        <w:numPr>
          <w:ilvl w:val="0"/>
          <w:numId w:val="30"/>
        </w:numPr>
        <w:rPr>
          <w:u w:val="single"/>
        </w:rPr>
      </w:pPr>
      <w:r w:rsidRPr="005D1C09">
        <w:t xml:space="preserve">Report from an EAB meeting. </w:t>
      </w:r>
    </w:p>
    <w:p w14:paraId="3659109A" w14:textId="77777777" w:rsidR="00AF4704" w:rsidRPr="005D1C09" w:rsidRDefault="00AF4704" w:rsidP="00300F76">
      <w:pPr>
        <w:pStyle w:val="Default"/>
        <w:jc w:val="both"/>
        <w:rPr>
          <w:b/>
          <w:bCs/>
        </w:rPr>
      </w:pPr>
    </w:p>
    <w:p w14:paraId="74CF6B41" w14:textId="0C305C7E" w:rsidR="00300F76" w:rsidRPr="005D1C09" w:rsidRDefault="00300F76" w:rsidP="002B5FB7">
      <w:pPr>
        <w:pStyle w:val="Default"/>
        <w:jc w:val="both"/>
        <w:rPr>
          <w:b/>
          <w:bCs/>
        </w:rPr>
      </w:pPr>
      <w:r w:rsidRPr="005D1C09">
        <w:rPr>
          <w:b/>
          <w:bCs/>
        </w:rPr>
        <w:t>Process:</w:t>
      </w:r>
    </w:p>
    <w:p w14:paraId="10D621EA" w14:textId="0DBF771E" w:rsidR="001405DD" w:rsidRPr="005D1C09" w:rsidRDefault="001405DD" w:rsidP="0038745B">
      <w:pPr>
        <w:pStyle w:val="ListParagraph"/>
        <w:numPr>
          <w:ilvl w:val="0"/>
          <w:numId w:val="30"/>
        </w:numPr>
        <w:rPr>
          <w:rFonts w:ascii="Arial" w:hAnsi="Arial" w:cs="Arial"/>
        </w:rPr>
      </w:pPr>
      <w:r w:rsidRPr="005D1C09">
        <w:rPr>
          <w:rFonts w:ascii="Arial" w:hAnsi="Arial" w:cs="Arial"/>
        </w:rPr>
        <w:t>Pre-P01 applications require prior approval by the O’Neal Director</w:t>
      </w:r>
      <w:r w:rsidR="00370D44" w:rsidRPr="005D1C09">
        <w:rPr>
          <w:rFonts w:ascii="Arial" w:hAnsi="Arial" w:cs="Arial"/>
        </w:rPr>
        <w:t>.</w:t>
      </w:r>
    </w:p>
    <w:p w14:paraId="54528DAE" w14:textId="0BA9EC2D" w:rsidR="00300F76" w:rsidRPr="005D1C09" w:rsidRDefault="00300F76" w:rsidP="0038745B">
      <w:pPr>
        <w:pStyle w:val="ListParagraph"/>
        <w:numPr>
          <w:ilvl w:val="0"/>
          <w:numId w:val="30"/>
        </w:numPr>
        <w:rPr>
          <w:rFonts w:ascii="Arial" w:hAnsi="Arial" w:cs="Arial"/>
        </w:rPr>
      </w:pPr>
      <w:r w:rsidRPr="005D1C09">
        <w:rPr>
          <w:rFonts w:ascii="Arial" w:hAnsi="Arial" w:cs="Arial"/>
        </w:rPr>
        <w:t>All proposals will be reviewed during twice yearly O’Neal Invests study sections.</w:t>
      </w:r>
    </w:p>
    <w:p w14:paraId="7E1229CB" w14:textId="77777777" w:rsidR="00300F76" w:rsidRPr="005D1C09" w:rsidRDefault="00300F76" w:rsidP="0038745B">
      <w:pPr>
        <w:pStyle w:val="ListParagraph"/>
        <w:numPr>
          <w:ilvl w:val="0"/>
          <w:numId w:val="30"/>
        </w:numPr>
        <w:rPr>
          <w:rFonts w:ascii="Arial" w:hAnsi="Arial" w:cs="Arial"/>
        </w:rPr>
      </w:pPr>
      <w:r w:rsidRPr="005D1C09">
        <w:rPr>
          <w:rFonts w:ascii="Arial" w:hAnsi="Arial" w:cs="Arial"/>
        </w:rPr>
        <w:t xml:space="preserve">Proposals that are not funded can be resubmitted at a subsequent cycle with a response to critiques. </w:t>
      </w:r>
    </w:p>
    <w:p w14:paraId="17E0CBFF" w14:textId="77777777" w:rsidR="00300F76" w:rsidRPr="005D1C09" w:rsidRDefault="00300F76" w:rsidP="0038745B">
      <w:pPr>
        <w:pStyle w:val="Default"/>
        <w:numPr>
          <w:ilvl w:val="0"/>
          <w:numId w:val="30"/>
        </w:numPr>
        <w:jc w:val="both"/>
      </w:pPr>
      <w:r w:rsidRPr="005D1C09">
        <w:t xml:space="preserve">At the end of the two-year period, unspent monies may be carried forward for up to one year with approval. Approval to carry these monies forward will depend on a plan to use these funds to continue or extend the aims of the initial proposal. Any monies remaining at the end of the third year will be returned to the O’Neal. </w:t>
      </w:r>
    </w:p>
    <w:p w14:paraId="09FB2A85" w14:textId="77777777" w:rsidR="00AF4704" w:rsidRPr="005D1C09" w:rsidRDefault="00AF4704">
      <w:pPr>
        <w:rPr>
          <w:rFonts w:ascii="Arial" w:hAnsi="Arial" w:cs="Arial"/>
          <w:u w:val="single"/>
        </w:rPr>
      </w:pPr>
    </w:p>
    <w:p w14:paraId="039AE5D2" w14:textId="268BB3CA" w:rsidR="00AF4704" w:rsidRPr="005D1C09" w:rsidRDefault="00AF4704" w:rsidP="002B5FB7">
      <w:pPr>
        <w:pStyle w:val="Default"/>
        <w:jc w:val="both"/>
        <w:rPr>
          <w:b/>
          <w:bCs/>
        </w:rPr>
      </w:pPr>
      <w:r w:rsidRPr="005D1C09">
        <w:rPr>
          <w:b/>
          <w:bCs/>
        </w:rPr>
        <w:t>Reporting:</w:t>
      </w:r>
    </w:p>
    <w:p w14:paraId="7D45AB63" w14:textId="2B1FF191" w:rsidR="00AF4704" w:rsidRPr="005D1C09" w:rsidRDefault="00AF4704" w:rsidP="0038745B">
      <w:pPr>
        <w:pStyle w:val="Default"/>
        <w:numPr>
          <w:ilvl w:val="0"/>
          <w:numId w:val="30"/>
        </w:numPr>
        <w:jc w:val="both"/>
      </w:pPr>
      <w:r w:rsidRPr="005D1C09">
        <w:t>A meeting to review progress is required 9 months from the start of funding. Funding for the second year is dependent on satisfactory progress towards achieving the 9-month deliverables provided in the original application.</w:t>
      </w:r>
    </w:p>
    <w:p w14:paraId="03830319" w14:textId="26FB3911" w:rsidR="00D33A92" w:rsidRPr="005D1C09" w:rsidRDefault="00D33A92" w:rsidP="0038745B">
      <w:pPr>
        <w:pStyle w:val="Default"/>
        <w:numPr>
          <w:ilvl w:val="0"/>
          <w:numId w:val="30"/>
        </w:numPr>
        <w:jc w:val="both"/>
      </w:pPr>
      <w:r w:rsidRPr="005D1C09">
        <w:t>Awardees may be asked to present their work at O’Neal seminars</w:t>
      </w:r>
      <w:r w:rsidR="00C30AC1" w:rsidRPr="005D1C09">
        <w:t xml:space="preserve"> and to serve as reviewers in subsequent O’Neal Invest</w:t>
      </w:r>
      <w:r w:rsidR="00931CC9" w:rsidRPr="005D1C09">
        <w:t>s</w:t>
      </w:r>
      <w:r w:rsidR="00C30AC1" w:rsidRPr="005D1C09">
        <w:t xml:space="preserve"> cycles</w:t>
      </w:r>
      <w:r w:rsidRPr="005D1C09">
        <w:t>.</w:t>
      </w:r>
    </w:p>
    <w:p w14:paraId="188D0397" w14:textId="130D8D87" w:rsidR="001405DD" w:rsidRPr="005D1C09" w:rsidRDefault="001405DD" w:rsidP="0038745B">
      <w:pPr>
        <w:pStyle w:val="ListParagraph"/>
        <w:numPr>
          <w:ilvl w:val="0"/>
          <w:numId w:val="30"/>
        </w:numPr>
        <w:rPr>
          <w:rFonts w:ascii="Arial" w:hAnsi="Arial" w:cs="Arial"/>
          <w:u w:val="single"/>
        </w:rPr>
      </w:pPr>
      <w:r w:rsidRPr="005D1C09">
        <w:rPr>
          <w:rFonts w:ascii="Arial" w:hAnsi="Arial" w:cs="Arial"/>
          <w:u w:val="single"/>
        </w:rPr>
        <w:br w:type="page"/>
      </w:r>
    </w:p>
    <w:p w14:paraId="6A6469D9" w14:textId="770A9905" w:rsidR="001405DD" w:rsidRPr="005D1C09" w:rsidRDefault="001405DD" w:rsidP="002B5FB7">
      <w:pPr>
        <w:pStyle w:val="ListParagraph"/>
        <w:tabs>
          <w:tab w:val="left" w:pos="910"/>
        </w:tabs>
        <w:jc w:val="center"/>
        <w:rPr>
          <w:rFonts w:ascii="Arial" w:hAnsi="Arial" w:cs="Arial"/>
          <w:b/>
          <w:bCs/>
        </w:rPr>
      </w:pPr>
      <w:r w:rsidRPr="005D1C09">
        <w:rPr>
          <w:rFonts w:ascii="Arial" w:hAnsi="Arial" w:cs="Arial"/>
          <w:b/>
          <w:bCs/>
        </w:rPr>
        <w:lastRenderedPageBreak/>
        <w:t>Pre-SPORE</w:t>
      </w:r>
    </w:p>
    <w:p w14:paraId="293DA3AB" w14:textId="51389B7E" w:rsidR="001405DD" w:rsidRPr="005D1C09" w:rsidRDefault="001405DD" w:rsidP="002B5FB7">
      <w:pPr>
        <w:tabs>
          <w:tab w:val="left" w:pos="910"/>
        </w:tabs>
        <w:jc w:val="both"/>
        <w:rPr>
          <w:rFonts w:ascii="Arial" w:hAnsi="Arial" w:cs="Arial"/>
        </w:rPr>
      </w:pPr>
      <w:r w:rsidRPr="005D1C09">
        <w:rPr>
          <w:rFonts w:ascii="Arial" w:hAnsi="Arial" w:cs="Arial"/>
          <w:b/>
          <w:bCs/>
        </w:rPr>
        <w:t>Goal:</w:t>
      </w:r>
      <w:r w:rsidRPr="005D1C09">
        <w:rPr>
          <w:rFonts w:ascii="Arial" w:hAnsi="Arial" w:cs="Arial"/>
        </w:rPr>
        <w:t xml:space="preserve"> This mechanism will support work that represents team thematic science involving a group of well-established investigators that have come together to propose 3-4 independent research projects that all have a translational component with at least one, and preferably more than one, lead</w:t>
      </w:r>
      <w:r w:rsidR="00D33A92" w:rsidRPr="005D1C09">
        <w:rPr>
          <w:rFonts w:ascii="Arial" w:hAnsi="Arial" w:cs="Arial"/>
        </w:rPr>
        <w:t>ing</w:t>
      </w:r>
      <w:r w:rsidRPr="005D1C09">
        <w:rPr>
          <w:rFonts w:ascii="Arial" w:hAnsi="Arial" w:cs="Arial"/>
        </w:rPr>
        <w:t xml:space="preserve"> to an investigator</w:t>
      </w:r>
      <w:r w:rsidR="00931CC9" w:rsidRPr="005D1C09">
        <w:rPr>
          <w:rFonts w:ascii="Arial" w:hAnsi="Arial" w:cs="Arial"/>
        </w:rPr>
        <w:t>-</w:t>
      </w:r>
      <w:r w:rsidRPr="005D1C09">
        <w:rPr>
          <w:rFonts w:ascii="Arial" w:hAnsi="Arial" w:cs="Arial"/>
        </w:rPr>
        <w:t xml:space="preserve">initiated clinical trial. The group should clearly be </w:t>
      </w:r>
      <w:r w:rsidRPr="005D1C09">
        <w:rPr>
          <w:rFonts w:ascii="Arial" w:hAnsi="Arial" w:cs="Arial"/>
          <w:u w:val="single"/>
        </w:rPr>
        <w:t>within 2 years</w:t>
      </w:r>
      <w:r w:rsidRPr="005D1C09">
        <w:rPr>
          <w:rFonts w:ascii="Arial" w:hAnsi="Arial" w:cs="Arial"/>
        </w:rPr>
        <w:t xml:space="preserve"> of submitting a SPORE, which would mean that considerable work has already been completed and </w:t>
      </w:r>
      <w:r w:rsidR="006C74E2" w:rsidRPr="005D1C09">
        <w:rPr>
          <w:rFonts w:ascii="Arial" w:hAnsi="Arial" w:cs="Arial"/>
        </w:rPr>
        <w:t xml:space="preserve">some final key experiments are needed. </w:t>
      </w:r>
      <w:r w:rsidRPr="005D1C09">
        <w:rPr>
          <w:rFonts w:ascii="Arial" w:hAnsi="Arial" w:cs="Arial"/>
        </w:rPr>
        <w:t xml:space="preserve">Therapeutic clinical trials cannot be </w:t>
      </w:r>
      <w:r w:rsidR="006C74E2" w:rsidRPr="005D1C09">
        <w:rPr>
          <w:rFonts w:ascii="Arial" w:hAnsi="Arial" w:cs="Arial"/>
        </w:rPr>
        <w:t xml:space="preserve">substantially </w:t>
      </w:r>
      <w:r w:rsidRPr="005D1C09">
        <w:rPr>
          <w:rFonts w:ascii="Arial" w:hAnsi="Arial" w:cs="Arial"/>
        </w:rPr>
        <w:t xml:space="preserve">supported by this mechanism, but </w:t>
      </w:r>
      <w:r w:rsidR="006C74E2" w:rsidRPr="005D1C09">
        <w:rPr>
          <w:rFonts w:ascii="Arial" w:hAnsi="Arial" w:cs="Arial"/>
        </w:rPr>
        <w:t xml:space="preserve">IIT support in line with current O’Neal IIT support is possible. </w:t>
      </w:r>
    </w:p>
    <w:p w14:paraId="3CBC97EF" w14:textId="77777777" w:rsidR="001405DD" w:rsidRPr="005D1C09" w:rsidRDefault="001405DD" w:rsidP="001405DD">
      <w:pPr>
        <w:tabs>
          <w:tab w:val="left" w:pos="910"/>
        </w:tabs>
        <w:rPr>
          <w:rFonts w:ascii="Arial" w:hAnsi="Arial" w:cs="Arial"/>
        </w:rPr>
      </w:pPr>
    </w:p>
    <w:p w14:paraId="2A1D8A3C" w14:textId="77777777" w:rsidR="001405DD" w:rsidRPr="005D1C09" w:rsidRDefault="001405DD" w:rsidP="002B5FB7">
      <w:pPr>
        <w:tabs>
          <w:tab w:val="left" w:pos="910"/>
        </w:tabs>
        <w:rPr>
          <w:rFonts w:ascii="Arial" w:hAnsi="Arial" w:cs="Arial"/>
        </w:rPr>
      </w:pPr>
      <w:r w:rsidRPr="005D1C09">
        <w:rPr>
          <w:rFonts w:ascii="Arial" w:hAnsi="Arial" w:cs="Arial"/>
          <w:b/>
          <w:bCs/>
        </w:rPr>
        <w:t>Support:</w:t>
      </w:r>
      <w:r w:rsidRPr="005D1C09">
        <w:rPr>
          <w:rFonts w:ascii="Arial" w:hAnsi="Arial" w:cs="Arial"/>
        </w:rPr>
        <w:t xml:space="preserve"> $500,000. $250,000 for the first year with an additional $250,000 for a second year based on successful completion of work the first year. </w:t>
      </w:r>
    </w:p>
    <w:p w14:paraId="4A4CF48A" w14:textId="77777777" w:rsidR="001405DD" w:rsidRPr="005D1C09" w:rsidRDefault="001405DD" w:rsidP="001405DD">
      <w:pPr>
        <w:tabs>
          <w:tab w:val="left" w:pos="910"/>
        </w:tabs>
        <w:rPr>
          <w:rFonts w:ascii="Arial" w:hAnsi="Arial" w:cs="Arial"/>
          <w:b/>
          <w:bCs/>
        </w:rPr>
      </w:pPr>
    </w:p>
    <w:p w14:paraId="7FB64C20" w14:textId="7D5F1FBC" w:rsidR="0065772B" w:rsidRPr="005D1C09" w:rsidRDefault="001405DD" w:rsidP="002B5FB7">
      <w:pPr>
        <w:tabs>
          <w:tab w:val="left" w:pos="910"/>
        </w:tabs>
        <w:rPr>
          <w:rFonts w:ascii="Arial" w:hAnsi="Arial" w:cs="Arial"/>
          <w:b/>
          <w:bCs/>
        </w:rPr>
      </w:pPr>
      <w:r w:rsidRPr="005D1C09">
        <w:rPr>
          <w:rFonts w:ascii="Arial" w:hAnsi="Arial" w:cs="Arial"/>
          <w:b/>
          <w:bCs/>
        </w:rPr>
        <w:t>Application:</w:t>
      </w:r>
    </w:p>
    <w:p w14:paraId="3FC87EE9" w14:textId="5E990E5D" w:rsidR="00D040DD" w:rsidRPr="005D1C09" w:rsidRDefault="00D040DD" w:rsidP="0038745B">
      <w:pPr>
        <w:pStyle w:val="Default"/>
        <w:numPr>
          <w:ilvl w:val="0"/>
          <w:numId w:val="30"/>
        </w:numPr>
        <w:jc w:val="both"/>
      </w:pPr>
      <w:r w:rsidRPr="005D1C09">
        <w:rPr>
          <w:u w:val="single"/>
        </w:rPr>
        <w:t>Cover sheet:</w:t>
      </w:r>
      <w:r w:rsidRPr="005D1C09">
        <w:t xml:space="preserve"> (1 page) Provide the title of the project, the name of the main PI and their department. List each project title and the names of the PI/C</w:t>
      </w:r>
      <w:r w:rsidR="00931CC9" w:rsidRPr="005D1C09">
        <w:t>o</w:t>
      </w:r>
      <w:r w:rsidRPr="005D1C09">
        <w:t>-PI and other key personnel.</w:t>
      </w:r>
    </w:p>
    <w:p w14:paraId="7E030316" w14:textId="77777777" w:rsidR="00D040DD" w:rsidRPr="005D1C09" w:rsidRDefault="00D040DD" w:rsidP="0065772B">
      <w:pPr>
        <w:tabs>
          <w:tab w:val="left" w:pos="910"/>
        </w:tabs>
        <w:ind w:left="540"/>
        <w:rPr>
          <w:rFonts w:ascii="Arial" w:hAnsi="Arial" w:cs="Arial"/>
          <w:b/>
          <w:bCs/>
        </w:rPr>
      </w:pPr>
    </w:p>
    <w:p w14:paraId="7C807E62" w14:textId="2EAA6258" w:rsidR="00D040DD" w:rsidRPr="005D1C09" w:rsidRDefault="00D040DD" w:rsidP="0038745B">
      <w:pPr>
        <w:pStyle w:val="ListParagraph"/>
        <w:numPr>
          <w:ilvl w:val="0"/>
          <w:numId w:val="30"/>
        </w:numPr>
        <w:tabs>
          <w:tab w:val="left" w:pos="910"/>
        </w:tabs>
        <w:jc w:val="both"/>
        <w:rPr>
          <w:rFonts w:ascii="Arial" w:hAnsi="Arial" w:cs="Arial"/>
        </w:rPr>
      </w:pPr>
      <w:r w:rsidRPr="005D1C09">
        <w:rPr>
          <w:rFonts w:ascii="Arial" w:hAnsi="Arial" w:cs="Arial"/>
          <w:u w:val="single"/>
        </w:rPr>
        <w:t>Introduction:</w:t>
      </w:r>
      <w:r w:rsidRPr="005D1C09">
        <w:rPr>
          <w:rFonts w:ascii="Arial" w:hAnsi="Arial" w:cs="Arial"/>
        </w:rPr>
        <w:t xml:space="preserve"> (1 page): Overarching hypothesis being tested and its importance to cancer. Discussion of the team and why they are the right group to approach the problem.   </w:t>
      </w:r>
    </w:p>
    <w:p w14:paraId="205448EE" w14:textId="77777777" w:rsidR="00D040DD" w:rsidRPr="005D1C09" w:rsidRDefault="00D040DD" w:rsidP="0065772B">
      <w:pPr>
        <w:tabs>
          <w:tab w:val="left" w:pos="910"/>
        </w:tabs>
        <w:ind w:left="540"/>
        <w:rPr>
          <w:rFonts w:ascii="Arial" w:hAnsi="Arial" w:cs="Arial"/>
          <w:b/>
          <w:bCs/>
        </w:rPr>
      </w:pPr>
    </w:p>
    <w:p w14:paraId="71C925FE" w14:textId="2603DDC2" w:rsidR="001405DD" w:rsidRPr="005D1C09" w:rsidRDefault="001405DD" w:rsidP="0038745B">
      <w:pPr>
        <w:pStyle w:val="ListParagraph"/>
        <w:numPr>
          <w:ilvl w:val="0"/>
          <w:numId w:val="30"/>
        </w:numPr>
        <w:tabs>
          <w:tab w:val="left" w:pos="910"/>
        </w:tabs>
        <w:rPr>
          <w:rFonts w:ascii="Arial" w:hAnsi="Arial" w:cs="Arial"/>
        </w:rPr>
      </w:pPr>
      <w:r w:rsidRPr="005D1C09">
        <w:rPr>
          <w:rFonts w:ascii="Arial" w:hAnsi="Arial" w:cs="Arial"/>
          <w:u w:val="single"/>
        </w:rPr>
        <w:t>Individual Projects:</w:t>
      </w:r>
      <w:r w:rsidRPr="005D1C09">
        <w:rPr>
          <w:rFonts w:ascii="Arial" w:hAnsi="Arial" w:cs="Arial"/>
        </w:rPr>
        <w:t xml:space="preserve"> Each of the individual 3-4 projects should submit the materials described in the instructions for the “Application” and “Supporting Materials” for the Pre-R01 award following the instructions and page limits.</w:t>
      </w:r>
    </w:p>
    <w:p w14:paraId="5C5AAE88" w14:textId="77777777" w:rsidR="001405DD" w:rsidRPr="005D1C09" w:rsidRDefault="001405DD" w:rsidP="0065772B">
      <w:pPr>
        <w:pStyle w:val="Default"/>
        <w:ind w:left="540"/>
      </w:pPr>
    </w:p>
    <w:p w14:paraId="2C5FA8E4" w14:textId="319443CA" w:rsidR="001405DD" w:rsidRPr="005D1C09" w:rsidRDefault="00D040DD" w:rsidP="0038745B">
      <w:pPr>
        <w:pStyle w:val="Default"/>
        <w:numPr>
          <w:ilvl w:val="0"/>
          <w:numId w:val="30"/>
        </w:numPr>
        <w:jc w:val="both"/>
      </w:pPr>
      <w:r w:rsidRPr="005D1C09">
        <w:rPr>
          <w:u w:val="single"/>
        </w:rPr>
        <w:t>Cores:</w:t>
      </w:r>
      <w:r w:rsidRPr="005D1C09">
        <w:t xml:space="preserve"> (1 page) </w:t>
      </w:r>
      <w:r w:rsidR="00931CC9" w:rsidRPr="005D1C09">
        <w:t>L</w:t>
      </w:r>
      <w:r w:rsidRPr="005D1C09">
        <w:t>ist the cores that you plan on having in your SPORE application and discuss how they will be formed. Specifically, do you plan to use cores that already exist on campus and support them by perhaps hiring FTEs to work specifically on your P01 or will you be planning to form new cores</w:t>
      </w:r>
      <w:r w:rsidR="00931CC9" w:rsidRPr="005D1C09">
        <w:t>?</w:t>
      </w:r>
      <w:r w:rsidRPr="005D1C09">
        <w:t xml:space="preserve"> Indicate which projects will rely on each core. Please provide some indication of the amount of support you will request in a </w:t>
      </w:r>
      <w:r w:rsidR="001902B9" w:rsidRPr="005D1C09">
        <w:t>SPORE</w:t>
      </w:r>
      <w:r w:rsidRPr="005D1C09">
        <w:t xml:space="preserve"> application for each core. </w:t>
      </w:r>
    </w:p>
    <w:p w14:paraId="58ABA24D" w14:textId="77777777" w:rsidR="001902B9" w:rsidRPr="005D1C09" w:rsidRDefault="001902B9" w:rsidP="001902B9">
      <w:pPr>
        <w:pStyle w:val="Default"/>
        <w:jc w:val="both"/>
      </w:pPr>
    </w:p>
    <w:p w14:paraId="6CDF009A" w14:textId="78662F12" w:rsidR="001405DD" w:rsidRPr="005D1C09" w:rsidRDefault="001405DD" w:rsidP="0038745B">
      <w:pPr>
        <w:pStyle w:val="Default"/>
        <w:numPr>
          <w:ilvl w:val="0"/>
          <w:numId w:val="30"/>
        </w:numPr>
      </w:pPr>
      <w:r w:rsidRPr="005D1C09">
        <w:rPr>
          <w:u w:val="single"/>
        </w:rPr>
        <w:t>Response to critiques:</w:t>
      </w:r>
      <w:r w:rsidRPr="005D1C09">
        <w:t xml:space="preserve"> (1 page): If this is a resubmission</w:t>
      </w:r>
      <w:r w:rsidR="00931CC9" w:rsidRPr="005D1C09">
        <w:t>,</w:t>
      </w:r>
      <w:r w:rsidRPr="005D1C09">
        <w:t xml:space="preserve"> then each project will have 1 page to respond to critiques, but you will also have 1 page to respond to </w:t>
      </w:r>
      <w:r w:rsidR="006C74E2" w:rsidRPr="005D1C09">
        <w:t xml:space="preserve">general </w:t>
      </w:r>
      <w:r w:rsidRPr="005D1C09">
        <w:t xml:space="preserve">critiques about cores, etc. </w:t>
      </w:r>
    </w:p>
    <w:p w14:paraId="4227029D" w14:textId="77777777" w:rsidR="001405DD" w:rsidRPr="005D1C09" w:rsidRDefault="001405DD" w:rsidP="001405DD">
      <w:pPr>
        <w:pStyle w:val="Default"/>
      </w:pPr>
    </w:p>
    <w:p w14:paraId="6D9C25D0" w14:textId="77777777" w:rsidR="001405DD" w:rsidRPr="005D1C09" w:rsidRDefault="001405DD" w:rsidP="002B5FB7">
      <w:pPr>
        <w:pStyle w:val="Default"/>
        <w:rPr>
          <w:b/>
          <w:bCs/>
        </w:rPr>
      </w:pPr>
      <w:r w:rsidRPr="005D1C09">
        <w:rPr>
          <w:b/>
          <w:bCs/>
        </w:rPr>
        <w:t>Supporting Material:</w:t>
      </w:r>
    </w:p>
    <w:p w14:paraId="1A63822B" w14:textId="26D625DE" w:rsidR="001405DD" w:rsidRPr="005D1C09" w:rsidRDefault="001405DD" w:rsidP="0038745B">
      <w:pPr>
        <w:pStyle w:val="Default"/>
        <w:numPr>
          <w:ilvl w:val="0"/>
          <w:numId w:val="30"/>
        </w:numPr>
      </w:pPr>
      <w:r w:rsidRPr="005D1C09">
        <w:t xml:space="preserve">Supporting material for each of the projects is described in the </w:t>
      </w:r>
      <w:r w:rsidR="00C30AC1" w:rsidRPr="005D1C09">
        <w:t>pre-R01</w:t>
      </w:r>
      <w:r w:rsidRPr="005D1C09">
        <w:t xml:space="preserve"> instructions.</w:t>
      </w:r>
    </w:p>
    <w:p w14:paraId="76856AC8" w14:textId="529FBF4E" w:rsidR="001405DD" w:rsidRPr="005D1C09" w:rsidRDefault="001405DD" w:rsidP="0038745B">
      <w:pPr>
        <w:pStyle w:val="Default"/>
        <w:numPr>
          <w:ilvl w:val="0"/>
          <w:numId w:val="30"/>
        </w:numPr>
      </w:pPr>
      <w:r w:rsidRPr="005D1C09">
        <w:t xml:space="preserve">Correspondence (email) with an NCI Program Officer indicating enthusiasm for a </w:t>
      </w:r>
      <w:r w:rsidR="006C74E2" w:rsidRPr="005D1C09">
        <w:t xml:space="preserve">SPORE </w:t>
      </w:r>
      <w:r w:rsidRPr="005D1C09">
        <w:t>in th</w:t>
      </w:r>
      <w:r w:rsidR="006C74E2" w:rsidRPr="005D1C09">
        <w:t>is</w:t>
      </w:r>
      <w:r w:rsidRPr="005D1C09">
        <w:t xml:space="preserve"> area</w:t>
      </w:r>
      <w:r w:rsidR="006C74E2" w:rsidRPr="005D1C09">
        <w:t xml:space="preserve"> including indication of how many SPOREs are currently funded in this area.</w:t>
      </w:r>
    </w:p>
    <w:p w14:paraId="775E7F93" w14:textId="62AB19D5" w:rsidR="001405DD" w:rsidRPr="005D1C09" w:rsidRDefault="001405DD" w:rsidP="0038745B">
      <w:pPr>
        <w:pStyle w:val="Default"/>
        <w:numPr>
          <w:ilvl w:val="0"/>
          <w:numId w:val="30"/>
        </w:numPr>
      </w:pPr>
      <w:r w:rsidRPr="005D1C09">
        <w:t xml:space="preserve">Report from an IAB meeting. </w:t>
      </w:r>
    </w:p>
    <w:p w14:paraId="7F513398" w14:textId="590ADD83" w:rsidR="001405DD" w:rsidRPr="005D1C09" w:rsidRDefault="001405DD" w:rsidP="0038745B">
      <w:pPr>
        <w:pStyle w:val="Default"/>
        <w:numPr>
          <w:ilvl w:val="0"/>
          <w:numId w:val="30"/>
        </w:numPr>
      </w:pPr>
      <w:r w:rsidRPr="005D1C09">
        <w:t xml:space="preserve">Report from an EAB meeting. </w:t>
      </w:r>
    </w:p>
    <w:p w14:paraId="69353E89" w14:textId="6346D161" w:rsidR="001405DD" w:rsidRPr="005D1C09" w:rsidRDefault="001405DD" w:rsidP="0038745B">
      <w:pPr>
        <w:tabs>
          <w:tab w:val="left" w:pos="910"/>
        </w:tabs>
        <w:ind w:firstLine="60"/>
        <w:rPr>
          <w:rFonts w:ascii="Arial" w:hAnsi="Arial" w:cs="Arial"/>
          <w:u w:val="single"/>
        </w:rPr>
      </w:pPr>
    </w:p>
    <w:p w14:paraId="3AACF266" w14:textId="77777777" w:rsidR="001405DD" w:rsidRPr="005D1C09" w:rsidRDefault="001405DD" w:rsidP="002B5FB7">
      <w:pPr>
        <w:pStyle w:val="Default"/>
        <w:jc w:val="both"/>
        <w:rPr>
          <w:b/>
          <w:bCs/>
        </w:rPr>
      </w:pPr>
      <w:r w:rsidRPr="005D1C09">
        <w:rPr>
          <w:b/>
          <w:bCs/>
        </w:rPr>
        <w:t>Process:</w:t>
      </w:r>
    </w:p>
    <w:p w14:paraId="17DC0AB9" w14:textId="52298A05" w:rsidR="001405DD" w:rsidRPr="005D1C09" w:rsidRDefault="001405DD" w:rsidP="0038745B">
      <w:pPr>
        <w:pStyle w:val="ListParagraph"/>
        <w:numPr>
          <w:ilvl w:val="0"/>
          <w:numId w:val="30"/>
        </w:numPr>
        <w:rPr>
          <w:rFonts w:ascii="Arial" w:hAnsi="Arial" w:cs="Arial"/>
        </w:rPr>
      </w:pPr>
      <w:r w:rsidRPr="005D1C09">
        <w:rPr>
          <w:rFonts w:ascii="Arial" w:hAnsi="Arial" w:cs="Arial"/>
        </w:rPr>
        <w:t>Pre-</w:t>
      </w:r>
      <w:r w:rsidR="006C74E2" w:rsidRPr="005D1C09">
        <w:rPr>
          <w:rFonts w:ascii="Arial" w:hAnsi="Arial" w:cs="Arial"/>
        </w:rPr>
        <w:t>SPORE</w:t>
      </w:r>
      <w:r w:rsidRPr="005D1C09">
        <w:rPr>
          <w:rFonts w:ascii="Arial" w:hAnsi="Arial" w:cs="Arial"/>
        </w:rPr>
        <w:t xml:space="preserve"> applications require prior approval by the O’Neal Director</w:t>
      </w:r>
      <w:r w:rsidR="00931CC9" w:rsidRPr="005D1C09">
        <w:rPr>
          <w:rFonts w:ascii="Arial" w:hAnsi="Arial" w:cs="Arial"/>
        </w:rPr>
        <w:t>.</w:t>
      </w:r>
    </w:p>
    <w:p w14:paraId="6F94229C" w14:textId="77777777" w:rsidR="001405DD" w:rsidRPr="005D1C09" w:rsidRDefault="001405DD" w:rsidP="0038745B">
      <w:pPr>
        <w:pStyle w:val="ListParagraph"/>
        <w:numPr>
          <w:ilvl w:val="0"/>
          <w:numId w:val="30"/>
        </w:numPr>
        <w:rPr>
          <w:rFonts w:ascii="Arial" w:hAnsi="Arial" w:cs="Arial"/>
        </w:rPr>
      </w:pPr>
      <w:r w:rsidRPr="005D1C09">
        <w:rPr>
          <w:rFonts w:ascii="Arial" w:hAnsi="Arial" w:cs="Arial"/>
        </w:rPr>
        <w:lastRenderedPageBreak/>
        <w:t>All proposals will be reviewed during twice yearly O’Neal Invests study sections.</w:t>
      </w:r>
    </w:p>
    <w:p w14:paraId="2100BED9" w14:textId="77777777" w:rsidR="001405DD" w:rsidRPr="005D1C09" w:rsidRDefault="001405DD" w:rsidP="0038745B">
      <w:pPr>
        <w:pStyle w:val="ListParagraph"/>
        <w:numPr>
          <w:ilvl w:val="0"/>
          <w:numId w:val="30"/>
        </w:numPr>
        <w:rPr>
          <w:rFonts w:ascii="Arial" w:hAnsi="Arial" w:cs="Arial"/>
        </w:rPr>
      </w:pPr>
      <w:r w:rsidRPr="005D1C09">
        <w:rPr>
          <w:rFonts w:ascii="Arial" w:hAnsi="Arial" w:cs="Arial"/>
        </w:rPr>
        <w:t xml:space="preserve">Proposals that are not funded can be resubmitted at a subsequent cycle with a response to critiques. </w:t>
      </w:r>
    </w:p>
    <w:p w14:paraId="046DD1B3" w14:textId="7584EF87" w:rsidR="001902B9" w:rsidRPr="005D1C09" w:rsidRDefault="001405DD" w:rsidP="0038745B">
      <w:pPr>
        <w:pStyle w:val="Default"/>
        <w:numPr>
          <w:ilvl w:val="0"/>
          <w:numId w:val="30"/>
        </w:numPr>
        <w:jc w:val="both"/>
      </w:pPr>
      <w:r w:rsidRPr="005D1C09">
        <w:t>At the end of the two-year period, unspent monies may be carried forward for up to one year with approval. Approval to carry these monies forward will depend on a plan to use these funds to continue or extend the aims of the initial proposal. Any monies remaining at the end of the third year will be returned to the O’Neal.</w:t>
      </w:r>
    </w:p>
    <w:p w14:paraId="07E5FC44" w14:textId="1D0B77AD" w:rsidR="001902B9" w:rsidRPr="005D1C09" w:rsidRDefault="001902B9" w:rsidP="001902B9">
      <w:pPr>
        <w:pStyle w:val="Default"/>
        <w:jc w:val="both"/>
      </w:pPr>
    </w:p>
    <w:p w14:paraId="4174F40F" w14:textId="77777777" w:rsidR="001902B9" w:rsidRPr="005D1C09" w:rsidRDefault="001902B9" w:rsidP="002B5FB7">
      <w:pPr>
        <w:pStyle w:val="Default"/>
        <w:jc w:val="both"/>
        <w:rPr>
          <w:b/>
          <w:bCs/>
        </w:rPr>
      </w:pPr>
      <w:r w:rsidRPr="005D1C09">
        <w:rPr>
          <w:b/>
          <w:bCs/>
        </w:rPr>
        <w:t>Reporting:</w:t>
      </w:r>
    </w:p>
    <w:p w14:paraId="3EC3B0C7" w14:textId="2D6CAF44" w:rsidR="001902B9" w:rsidRPr="005D1C09" w:rsidRDefault="001902B9" w:rsidP="0038745B">
      <w:pPr>
        <w:pStyle w:val="Default"/>
        <w:numPr>
          <w:ilvl w:val="0"/>
          <w:numId w:val="30"/>
        </w:numPr>
        <w:jc w:val="both"/>
      </w:pPr>
      <w:r w:rsidRPr="005D1C09">
        <w:t>A meeting to review progress is required 9 months from the start of funding. Funding for the second year is dependent on satisfactory progress towards achieving the 9-month deliverables provided in the original application.</w:t>
      </w:r>
      <w:r w:rsidR="00806C27" w:rsidRPr="005D1C09">
        <w:t xml:space="preserve"> A close-out meeting will be held at the end of two years</w:t>
      </w:r>
    </w:p>
    <w:p w14:paraId="74618726" w14:textId="1ABC9994" w:rsidR="001902B9" w:rsidRPr="005D1C09" w:rsidRDefault="001902B9" w:rsidP="0038745B">
      <w:pPr>
        <w:pStyle w:val="Default"/>
        <w:numPr>
          <w:ilvl w:val="0"/>
          <w:numId w:val="30"/>
        </w:numPr>
        <w:jc w:val="both"/>
      </w:pPr>
      <w:r w:rsidRPr="005D1C09">
        <w:t>Awardees may be asked to present their work at O’Neal seminars</w:t>
      </w:r>
      <w:r w:rsidR="00FE02B4" w:rsidRPr="005D1C09">
        <w:t xml:space="preserve"> and at meetings with members of foundations that sponsored their research</w:t>
      </w:r>
    </w:p>
    <w:p w14:paraId="2464705E" w14:textId="5B99FC72" w:rsidR="00FE02B4" w:rsidRPr="005D1C09" w:rsidRDefault="00FE02B4" w:rsidP="0038745B">
      <w:pPr>
        <w:pStyle w:val="Default"/>
        <w:numPr>
          <w:ilvl w:val="0"/>
          <w:numId w:val="30"/>
        </w:numPr>
        <w:jc w:val="both"/>
      </w:pPr>
      <w:r w:rsidRPr="005D1C09">
        <w:t>Awardees may be called upon to serve as reviewers in successive cycles of the O’Neal Invests Program.</w:t>
      </w:r>
    </w:p>
    <w:p w14:paraId="5BFAD973" w14:textId="77777777" w:rsidR="001902B9" w:rsidRPr="005D1C09" w:rsidRDefault="001902B9" w:rsidP="001902B9">
      <w:pPr>
        <w:pStyle w:val="Default"/>
        <w:jc w:val="both"/>
      </w:pPr>
    </w:p>
    <w:sectPr w:rsidR="001902B9" w:rsidRPr="005D1C09" w:rsidSect="00CD4DDD">
      <w:headerReference w:type="default" r:id="rId19"/>
      <w:footerReference w:type="even" r:id="rId20"/>
      <w:footerReference w:type="default" r:id="rId21"/>
      <w:pgSz w:w="12240" w:h="15840"/>
      <w:pgMar w:top="31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CC38" w14:textId="77777777" w:rsidR="007932E6" w:rsidRDefault="007932E6" w:rsidP="00FF0433">
      <w:r>
        <w:separator/>
      </w:r>
    </w:p>
  </w:endnote>
  <w:endnote w:type="continuationSeparator" w:id="0">
    <w:p w14:paraId="032D4723" w14:textId="77777777" w:rsidR="007932E6" w:rsidRDefault="007932E6" w:rsidP="00FF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1397428"/>
      <w:docPartObj>
        <w:docPartGallery w:val="Page Numbers (Bottom of Page)"/>
        <w:docPartUnique/>
      </w:docPartObj>
    </w:sdtPr>
    <w:sdtContent>
      <w:p w14:paraId="574291DF" w14:textId="301D2D1A" w:rsidR="00FF0433" w:rsidRDefault="00FF0433" w:rsidP="00C14A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131612" w14:textId="77777777" w:rsidR="00FF0433" w:rsidRDefault="00FF0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7436426"/>
      <w:docPartObj>
        <w:docPartGallery w:val="Page Numbers (Bottom of Page)"/>
        <w:docPartUnique/>
      </w:docPartObj>
    </w:sdtPr>
    <w:sdtContent>
      <w:p w14:paraId="71611C1B" w14:textId="737E366A" w:rsidR="00FF0433" w:rsidRDefault="00FF0433" w:rsidP="00C14A5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3D8697" w14:textId="77777777" w:rsidR="00FF0433" w:rsidRDefault="00FF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FB27" w14:textId="77777777" w:rsidR="007932E6" w:rsidRDefault="007932E6" w:rsidP="00FF0433">
      <w:r>
        <w:separator/>
      </w:r>
    </w:p>
  </w:footnote>
  <w:footnote w:type="continuationSeparator" w:id="0">
    <w:p w14:paraId="2E1FC9D0" w14:textId="77777777" w:rsidR="007932E6" w:rsidRDefault="007932E6" w:rsidP="00FF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F137" w14:textId="77777777" w:rsidR="00BF13DC" w:rsidRDefault="00BF1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D44"/>
    <w:multiLevelType w:val="hybridMultilevel"/>
    <w:tmpl w:val="395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72B04"/>
    <w:multiLevelType w:val="hybridMultilevel"/>
    <w:tmpl w:val="0BD2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40767"/>
    <w:multiLevelType w:val="hybridMultilevel"/>
    <w:tmpl w:val="3EB2ADCE"/>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2638968E">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010AE"/>
    <w:multiLevelType w:val="hybridMultilevel"/>
    <w:tmpl w:val="8056F7E6"/>
    <w:lvl w:ilvl="0" w:tplc="3A761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55FAE"/>
    <w:multiLevelType w:val="hybridMultilevel"/>
    <w:tmpl w:val="196CC77E"/>
    <w:lvl w:ilvl="0" w:tplc="EF74CF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B18CC"/>
    <w:multiLevelType w:val="hybridMultilevel"/>
    <w:tmpl w:val="F4B42C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690A30"/>
    <w:multiLevelType w:val="hybridMultilevel"/>
    <w:tmpl w:val="D8ACE124"/>
    <w:lvl w:ilvl="0" w:tplc="F2D2F9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5285"/>
    <w:multiLevelType w:val="hybridMultilevel"/>
    <w:tmpl w:val="2BCA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80BE5"/>
    <w:multiLevelType w:val="hybridMultilevel"/>
    <w:tmpl w:val="D8B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3305D"/>
    <w:multiLevelType w:val="hybridMultilevel"/>
    <w:tmpl w:val="367A7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D407B"/>
    <w:multiLevelType w:val="hybridMultilevel"/>
    <w:tmpl w:val="A4DE7D66"/>
    <w:lvl w:ilvl="0" w:tplc="04090001">
      <w:start w:val="1"/>
      <w:numFmt w:val="bullet"/>
      <w:lvlText w:val=""/>
      <w:lvlJc w:val="left"/>
      <w:pPr>
        <w:ind w:left="360" w:hanging="360"/>
      </w:pPr>
      <w:rPr>
        <w:rFonts w:ascii="Symbol" w:hAnsi="Symbol" w:hint="default"/>
        <w:b/>
      </w:rPr>
    </w:lvl>
    <w:lvl w:ilvl="1" w:tplc="3060199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20B03"/>
    <w:multiLevelType w:val="hybridMultilevel"/>
    <w:tmpl w:val="6656745E"/>
    <w:lvl w:ilvl="0" w:tplc="F2D2F9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01E20"/>
    <w:multiLevelType w:val="hybridMultilevel"/>
    <w:tmpl w:val="E9CE41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925ADA"/>
    <w:multiLevelType w:val="hybridMultilevel"/>
    <w:tmpl w:val="36D2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203B9"/>
    <w:multiLevelType w:val="hybridMultilevel"/>
    <w:tmpl w:val="4B9C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05B7A"/>
    <w:multiLevelType w:val="hybridMultilevel"/>
    <w:tmpl w:val="46E4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E3757"/>
    <w:multiLevelType w:val="hybridMultilevel"/>
    <w:tmpl w:val="942280B4"/>
    <w:lvl w:ilvl="0" w:tplc="F2D2F9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F5FAD"/>
    <w:multiLevelType w:val="hybridMultilevel"/>
    <w:tmpl w:val="B3B0EA40"/>
    <w:lvl w:ilvl="0" w:tplc="67BAE9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27DBE"/>
    <w:multiLevelType w:val="hybridMultilevel"/>
    <w:tmpl w:val="5BCC330E"/>
    <w:lvl w:ilvl="0" w:tplc="B9C2CF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35FDE"/>
    <w:multiLevelType w:val="hybridMultilevel"/>
    <w:tmpl w:val="3744B89C"/>
    <w:lvl w:ilvl="0" w:tplc="F2D2F9C6">
      <w:numFmt w:val="bullet"/>
      <w:lvlText w:val="•"/>
      <w:lvlJc w:val="left"/>
      <w:pPr>
        <w:ind w:left="90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2D2F9C6">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7365C"/>
    <w:multiLevelType w:val="hybridMultilevel"/>
    <w:tmpl w:val="413E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D6B11"/>
    <w:multiLevelType w:val="hybridMultilevel"/>
    <w:tmpl w:val="65B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F2F07"/>
    <w:multiLevelType w:val="hybridMultilevel"/>
    <w:tmpl w:val="C88A13E0"/>
    <w:lvl w:ilvl="0" w:tplc="529EDB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F204F"/>
    <w:multiLevelType w:val="hybridMultilevel"/>
    <w:tmpl w:val="376A70E6"/>
    <w:lvl w:ilvl="0" w:tplc="F2D2F9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E46EA"/>
    <w:multiLevelType w:val="hybridMultilevel"/>
    <w:tmpl w:val="E542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73B7B"/>
    <w:multiLevelType w:val="hybridMultilevel"/>
    <w:tmpl w:val="49442784"/>
    <w:lvl w:ilvl="0" w:tplc="F2D2F9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73C3E"/>
    <w:multiLevelType w:val="hybridMultilevel"/>
    <w:tmpl w:val="8B6635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D11F3D"/>
    <w:multiLevelType w:val="hybridMultilevel"/>
    <w:tmpl w:val="2932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E0C79"/>
    <w:multiLevelType w:val="hybridMultilevel"/>
    <w:tmpl w:val="85C0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C4F1C"/>
    <w:multiLevelType w:val="hybridMultilevel"/>
    <w:tmpl w:val="338CC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9059CA"/>
    <w:multiLevelType w:val="hybridMultilevel"/>
    <w:tmpl w:val="C764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40943"/>
    <w:multiLevelType w:val="hybridMultilevel"/>
    <w:tmpl w:val="E714A6E4"/>
    <w:lvl w:ilvl="0" w:tplc="F2D2F9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758310">
    <w:abstractNumId w:val="24"/>
  </w:num>
  <w:num w:numId="2" w16cid:durableId="1557351138">
    <w:abstractNumId w:val="30"/>
  </w:num>
  <w:num w:numId="3" w16cid:durableId="495338868">
    <w:abstractNumId w:val="17"/>
  </w:num>
  <w:num w:numId="4" w16cid:durableId="3047385">
    <w:abstractNumId w:val="5"/>
  </w:num>
  <w:num w:numId="5" w16cid:durableId="1222324065">
    <w:abstractNumId w:val="22"/>
  </w:num>
  <w:num w:numId="6" w16cid:durableId="2127776504">
    <w:abstractNumId w:val="26"/>
  </w:num>
  <w:num w:numId="7" w16cid:durableId="1241334353">
    <w:abstractNumId w:val="10"/>
  </w:num>
  <w:num w:numId="8" w16cid:durableId="920719298">
    <w:abstractNumId w:val="27"/>
  </w:num>
  <w:num w:numId="9" w16cid:durableId="1652057981">
    <w:abstractNumId w:val="7"/>
  </w:num>
  <w:num w:numId="10" w16cid:durableId="2118406452">
    <w:abstractNumId w:val="3"/>
  </w:num>
  <w:num w:numId="11" w16cid:durableId="149176379">
    <w:abstractNumId w:val="8"/>
  </w:num>
  <w:num w:numId="12" w16cid:durableId="628365051">
    <w:abstractNumId w:val="14"/>
  </w:num>
  <w:num w:numId="13" w16cid:durableId="407193705">
    <w:abstractNumId w:val="4"/>
  </w:num>
  <w:num w:numId="14" w16cid:durableId="826556126">
    <w:abstractNumId w:val="12"/>
  </w:num>
  <w:num w:numId="15" w16cid:durableId="650327490">
    <w:abstractNumId w:val="21"/>
  </w:num>
  <w:num w:numId="16" w16cid:durableId="1767924981">
    <w:abstractNumId w:val="13"/>
  </w:num>
  <w:num w:numId="17" w16cid:durableId="538202800">
    <w:abstractNumId w:val="6"/>
  </w:num>
  <w:num w:numId="18" w16cid:durableId="208231480">
    <w:abstractNumId w:val="11"/>
  </w:num>
  <w:num w:numId="19" w16cid:durableId="1137332304">
    <w:abstractNumId w:val="25"/>
  </w:num>
  <w:num w:numId="20" w16cid:durableId="1890073626">
    <w:abstractNumId w:val="23"/>
  </w:num>
  <w:num w:numId="21" w16cid:durableId="1381587404">
    <w:abstractNumId w:val="15"/>
  </w:num>
  <w:num w:numId="22" w16cid:durableId="1176769764">
    <w:abstractNumId w:val="9"/>
  </w:num>
  <w:num w:numId="23" w16cid:durableId="2046590296">
    <w:abstractNumId w:val="29"/>
  </w:num>
  <w:num w:numId="24" w16cid:durableId="1626236160">
    <w:abstractNumId w:val="31"/>
  </w:num>
  <w:num w:numId="25" w16cid:durableId="1853493899">
    <w:abstractNumId w:val="1"/>
  </w:num>
  <w:num w:numId="26" w16cid:durableId="1378159244">
    <w:abstractNumId w:val="20"/>
  </w:num>
  <w:num w:numId="27" w16cid:durableId="213740410">
    <w:abstractNumId w:val="28"/>
  </w:num>
  <w:num w:numId="28" w16cid:durableId="1404110673">
    <w:abstractNumId w:val="18"/>
  </w:num>
  <w:num w:numId="29" w16cid:durableId="467473265">
    <w:abstractNumId w:val="2"/>
  </w:num>
  <w:num w:numId="30" w16cid:durableId="1601065731">
    <w:abstractNumId w:val="19"/>
  </w:num>
  <w:num w:numId="31" w16cid:durableId="1680737121">
    <w:abstractNumId w:val="16"/>
  </w:num>
  <w:num w:numId="32" w16cid:durableId="112407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E3"/>
    <w:rsid w:val="00000BC5"/>
    <w:rsid w:val="00002386"/>
    <w:rsid w:val="000031C0"/>
    <w:rsid w:val="000036FE"/>
    <w:rsid w:val="0001233D"/>
    <w:rsid w:val="00022464"/>
    <w:rsid w:val="000255C1"/>
    <w:rsid w:val="0002784B"/>
    <w:rsid w:val="000318E2"/>
    <w:rsid w:val="000319DC"/>
    <w:rsid w:val="00031E38"/>
    <w:rsid w:val="00037F6A"/>
    <w:rsid w:val="00043CB9"/>
    <w:rsid w:val="00044FC3"/>
    <w:rsid w:val="00046A92"/>
    <w:rsid w:val="00054EBE"/>
    <w:rsid w:val="00056D70"/>
    <w:rsid w:val="00057644"/>
    <w:rsid w:val="000611E7"/>
    <w:rsid w:val="00061DF9"/>
    <w:rsid w:val="0006340B"/>
    <w:rsid w:val="00063E6E"/>
    <w:rsid w:val="000748DD"/>
    <w:rsid w:val="00075AA6"/>
    <w:rsid w:val="000840F8"/>
    <w:rsid w:val="00090AC6"/>
    <w:rsid w:val="000A0AFB"/>
    <w:rsid w:val="000A182B"/>
    <w:rsid w:val="000A53E5"/>
    <w:rsid w:val="000A5D49"/>
    <w:rsid w:val="000B35E4"/>
    <w:rsid w:val="000B6833"/>
    <w:rsid w:val="000B7CE6"/>
    <w:rsid w:val="000C2EA8"/>
    <w:rsid w:val="000C33F7"/>
    <w:rsid w:val="000C342A"/>
    <w:rsid w:val="000C527E"/>
    <w:rsid w:val="000D273E"/>
    <w:rsid w:val="000D55CD"/>
    <w:rsid w:val="000E3FB8"/>
    <w:rsid w:val="000E65F9"/>
    <w:rsid w:val="000F1618"/>
    <w:rsid w:val="000F2D7A"/>
    <w:rsid w:val="000F43FA"/>
    <w:rsid w:val="000F7BB9"/>
    <w:rsid w:val="00100CEC"/>
    <w:rsid w:val="001020EF"/>
    <w:rsid w:val="0010773C"/>
    <w:rsid w:val="001122C5"/>
    <w:rsid w:val="001161F3"/>
    <w:rsid w:val="00117EFC"/>
    <w:rsid w:val="001213B5"/>
    <w:rsid w:val="0012253D"/>
    <w:rsid w:val="00124D3D"/>
    <w:rsid w:val="0013185A"/>
    <w:rsid w:val="001405DD"/>
    <w:rsid w:val="001450C4"/>
    <w:rsid w:val="00147E71"/>
    <w:rsid w:val="001565DD"/>
    <w:rsid w:val="00163239"/>
    <w:rsid w:val="00163CD5"/>
    <w:rsid w:val="00172FD6"/>
    <w:rsid w:val="001902B9"/>
    <w:rsid w:val="00191CBC"/>
    <w:rsid w:val="00194271"/>
    <w:rsid w:val="00194805"/>
    <w:rsid w:val="001A0658"/>
    <w:rsid w:val="001A19DF"/>
    <w:rsid w:val="001A4054"/>
    <w:rsid w:val="001A610E"/>
    <w:rsid w:val="001B2462"/>
    <w:rsid w:val="001B7E41"/>
    <w:rsid w:val="001C2D45"/>
    <w:rsid w:val="001C75BB"/>
    <w:rsid w:val="001D25BD"/>
    <w:rsid w:val="001D7DEA"/>
    <w:rsid w:val="001E000C"/>
    <w:rsid w:val="001E347A"/>
    <w:rsid w:val="001E5F2D"/>
    <w:rsid w:val="001F1FA4"/>
    <w:rsid w:val="001F3B3B"/>
    <w:rsid w:val="001F6CE8"/>
    <w:rsid w:val="002006D8"/>
    <w:rsid w:val="00203264"/>
    <w:rsid w:val="00211A2C"/>
    <w:rsid w:val="0021474A"/>
    <w:rsid w:val="002148A6"/>
    <w:rsid w:val="00215588"/>
    <w:rsid w:val="00215828"/>
    <w:rsid w:val="00220E35"/>
    <w:rsid w:val="00220ECA"/>
    <w:rsid w:val="00224CE4"/>
    <w:rsid w:val="0023102C"/>
    <w:rsid w:val="00234E99"/>
    <w:rsid w:val="0023667D"/>
    <w:rsid w:val="002416DC"/>
    <w:rsid w:val="002430A3"/>
    <w:rsid w:val="00243CDC"/>
    <w:rsid w:val="00244251"/>
    <w:rsid w:val="002447B7"/>
    <w:rsid w:val="00251759"/>
    <w:rsid w:val="00256CC7"/>
    <w:rsid w:val="00260C13"/>
    <w:rsid w:val="00262617"/>
    <w:rsid w:val="002666F4"/>
    <w:rsid w:val="00281E7A"/>
    <w:rsid w:val="00285118"/>
    <w:rsid w:val="002853AB"/>
    <w:rsid w:val="0029013C"/>
    <w:rsid w:val="002915CD"/>
    <w:rsid w:val="0029237C"/>
    <w:rsid w:val="00292621"/>
    <w:rsid w:val="00295643"/>
    <w:rsid w:val="002A0A67"/>
    <w:rsid w:val="002B1390"/>
    <w:rsid w:val="002B2B49"/>
    <w:rsid w:val="002B3E0A"/>
    <w:rsid w:val="002B5FB7"/>
    <w:rsid w:val="002C3F34"/>
    <w:rsid w:val="002C48F7"/>
    <w:rsid w:val="002C69BF"/>
    <w:rsid w:val="002D0FC9"/>
    <w:rsid w:val="002D4718"/>
    <w:rsid w:val="002D6733"/>
    <w:rsid w:val="002D7BB5"/>
    <w:rsid w:val="002E43E9"/>
    <w:rsid w:val="002E67FE"/>
    <w:rsid w:val="002F1566"/>
    <w:rsid w:val="002F4246"/>
    <w:rsid w:val="00300F76"/>
    <w:rsid w:val="00301E57"/>
    <w:rsid w:val="003059B1"/>
    <w:rsid w:val="0030604F"/>
    <w:rsid w:val="0030644A"/>
    <w:rsid w:val="0031020C"/>
    <w:rsid w:val="003103AB"/>
    <w:rsid w:val="00320D7A"/>
    <w:rsid w:val="00320ED8"/>
    <w:rsid w:val="00324245"/>
    <w:rsid w:val="00342AD8"/>
    <w:rsid w:val="00345902"/>
    <w:rsid w:val="00354A84"/>
    <w:rsid w:val="00356C76"/>
    <w:rsid w:val="00356CEA"/>
    <w:rsid w:val="00357FF4"/>
    <w:rsid w:val="00360879"/>
    <w:rsid w:val="00366596"/>
    <w:rsid w:val="00370D44"/>
    <w:rsid w:val="00374176"/>
    <w:rsid w:val="003774AE"/>
    <w:rsid w:val="0038108C"/>
    <w:rsid w:val="00382B74"/>
    <w:rsid w:val="00385DA0"/>
    <w:rsid w:val="0038745B"/>
    <w:rsid w:val="00387736"/>
    <w:rsid w:val="003908A2"/>
    <w:rsid w:val="00397BB8"/>
    <w:rsid w:val="003A0B66"/>
    <w:rsid w:val="003A4636"/>
    <w:rsid w:val="003A46BA"/>
    <w:rsid w:val="003B14D4"/>
    <w:rsid w:val="003C022D"/>
    <w:rsid w:val="003C25DD"/>
    <w:rsid w:val="003C54D5"/>
    <w:rsid w:val="003C6E1E"/>
    <w:rsid w:val="003C74B5"/>
    <w:rsid w:val="003D0DDE"/>
    <w:rsid w:val="003D7104"/>
    <w:rsid w:val="003D7C6F"/>
    <w:rsid w:val="003E5CED"/>
    <w:rsid w:val="003E673B"/>
    <w:rsid w:val="003F3EB6"/>
    <w:rsid w:val="003F3F1F"/>
    <w:rsid w:val="00401865"/>
    <w:rsid w:val="00405679"/>
    <w:rsid w:val="0040749B"/>
    <w:rsid w:val="0041163E"/>
    <w:rsid w:val="00413F60"/>
    <w:rsid w:val="0041627E"/>
    <w:rsid w:val="00416F28"/>
    <w:rsid w:val="0042068F"/>
    <w:rsid w:val="0043029A"/>
    <w:rsid w:val="00430827"/>
    <w:rsid w:val="00430DD9"/>
    <w:rsid w:val="0043428A"/>
    <w:rsid w:val="00434DF4"/>
    <w:rsid w:val="0044031E"/>
    <w:rsid w:val="0044242E"/>
    <w:rsid w:val="0044454B"/>
    <w:rsid w:val="00445F57"/>
    <w:rsid w:val="00447574"/>
    <w:rsid w:val="004507F4"/>
    <w:rsid w:val="00452F18"/>
    <w:rsid w:val="00452FD8"/>
    <w:rsid w:val="004579C6"/>
    <w:rsid w:val="0046677F"/>
    <w:rsid w:val="004678DF"/>
    <w:rsid w:val="00470503"/>
    <w:rsid w:val="00470CD8"/>
    <w:rsid w:val="004771CA"/>
    <w:rsid w:val="00477C22"/>
    <w:rsid w:val="004A1F1B"/>
    <w:rsid w:val="004A480B"/>
    <w:rsid w:val="004B0534"/>
    <w:rsid w:val="004B0E9E"/>
    <w:rsid w:val="004B0EB1"/>
    <w:rsid w:val="004B29F0"/>
    <w:rsid w:val="004B4178"/>
    <w:rsid w:val="004B4464"/>
    <w:rsid w:val="004B4ED1"/>
    <w:rsid w:val="004B7E44"/>
    <w:rsid w:val="004C1FFC"/>
    <w:rsid w:val="004C48F1"/>
    <w:rsid w:val="004C590D"/>
    <w:rsid w:val="004C7C06"/>
    <w:rsid w:val="004D339B"/>
    <w:rsid w:val="004D72AA"/>
    <w:rsid w:val="004E4159"/>
    <w:rsid w:val="004F01AE"/>
    <w:rsid w:val="004F0405"/>
    <w:rsid w:val="004F106C"/>
    <w:rsid w:val="004F17AA"/>
    <w:rsid w:val="0050443A"/>
    <w:rsid w:val="00507E93"/>
    <w:rsid w:val="00511C0F"/>
    <w:rsid w:val="00521EEC"/>
    <w:rsid w:val="00527505"/>
    <w:rsid w:val="0053277E"/>
    <w:rsid w:val="005335D8"/>
    <w:rsid w:val="0053404A"/>
    <w:rsid w:val="005347CD"/>
    <w:rsid w:val="00542706"/>
    <w:rsid w:val="005504CF"/>
    <w:rsid w:val="00553F9A"/>
    <w:rsid w:val="005605EF"/>
    <w:rsid w:val="005640F2"/>
    <w:rsid w:val="005668CA"/>
    <w:rsid w:val="0057185C"/>
    <w:rsid w:val="00576FC0"/>
    <w:rsid w:val="0058074F"/>
    <w:rsid w:val="00581E7C"/>
    <w:rsid w:val="005832B0"/>
    <w:rsid w:val="005832BF"/>
    <w:rsid w:val="00584093"/>
    <w:rsid w:val="005840F6"/>
    <w:rsid w:val="005861CB"/>
    <w:rsid w:val="00586A95"/>
    <w:rsid w:val="00594654"/>
    <w:rsid w:val="00597CB4"/>
    <w:rsid w:val="005A1969"/>
    <w:rsid w:val="005A2910"/>
    <w:rsid w:val="005A69D3"/>
    <w:rsid w:val="005B25F9"/>
    <w:rsid w:val="005B7021"/>
    <w:rsid w:val="005B7FE4"/>
    <w:rsid w:val="005C2053"/>
    <w:rsid w:val="005C2AF3"/>
    <w:rsid w:val="005C77FD"/>
    <w:rsid w:val="005C7F6C"/>
    <w:rsid w:val="005D1C09"/>
    <w:rsid w:val="005D1F0A"/>
    <w:rsid w:val="005D2B82"/>
    <w:rsid w:val="005D467A"/>
    <w:rsid w:val="005D5695"/>
    <w:rsid w:val="005E11F5"/>
    <w:rsid w:val="005E534B"/>
    <w:rsid w:val="005E6887"/>
    <w:rsid w:val="005E7D50"/>
    <w:rsid w:val="005F0ED7"/>
    <w:rsid w:val="005F3B50"/>
    <w:rsid w:val="005F449C"/>
    <w:rsid w:val="005F4768"/>
    <w:rsid w:val="00600AEA"/>
    <w:rsid w:val="00601FE9"/>
    <w:rsid w:val="00602D4F"/>
    <w:rsid w:val="00603A92"/>
    <w:rsid w:val="0060477A"/>
    <w:rsid w:val="00606588"/>
    <w:rsid w:val="00607552"/>
    <w:rsid w:val="006101E8"/>
    <w:rsid w:val="006111D3"/>
    <w:rsid w:val="0061467B"/>
    <w:rsid w:val="00614CF3"/>
    <w:rsid w:val="00615F20"/>
    <w:rsid w:val="00622984"/>
    <w:rsid w:val="00627BFA"/>
    <w:rsid w:val="006444C6"/>
    <w:rsid w:val="00651576"/>
    <w:rsid w:val="00653C43"/>
    <w:rsid w:val="0065772B"/>
    <w:rsid w:val="00661641"/>
    <w:rsid w:val="006616B6"/>
    <w:rsid w:val="006660E6"/>
    <w:rsid w:val="00670262"/>
    <w:rsid w:val="00672A1F"/>
    <w:rsid w:val="006818A1"/>
    <w:rsid w:val="00681E89"/>
    <w:rsid w:val="00687985"/>
    <w:rsid w:val="006925D7"/>
    <w:rsid w:val="00697DAE"/>
    <w:rsid w:val="006A059E"/>
    <w:rsid w:val="006A1820"/>
    <w:rsid w:val="006A798F"/>
    <w:rsid w:val="006B2210"/>
    <w:rsid w:val="006B2BE5"/>
    <w:rsid w:val="006B3048"/>
    <w:rsid w:val="006B5985"/>
    <w:rsid w:val="006B69D7"/>
    <w:rsid w:val="006B74F1"/>
    <w:rsid w:val="006C3946"/>
    <w:rsid w:val="006C3F6F"/>
    <w:rsid w:val="006C6079"/>
    <w:rsid w:val="006C6504"/>
    <w:rsid w:val="006C6DE9"/>
    <w:rsid w:val="006C74E2"/>
    <w:rsid w:val="006D0A43"/>
    <w:rsid w:val="006E0637"/>
    <w:rsid w:val="006E0DA3"/>
    <w:rsid w:val="006E38B7"/>
    <w:rsid w:val="006E3FE5"/>
    <w:rsid w:val="006E4E3C"/>
    <w:rsid w:val="006F0CE2"/>
    <w:rsid w:val="006F228E"/>
    <w:rsid w:val="006F3021"/>
    <w:rsid w:val="006F4533"/>
    <w:rsid w:val="006F6C6D"/>
    <w:rsid w:val="00700706"/>
    <w:rsid w:val="00700AA3"/>
    <w:rsid w:val="0070395C"/>
    <w:rsid w:val="00723703"/>
    <w:rsid w:val="00730289"/>
    <w:rsid w:val="0073140A"/>
    <w:rsid w:val="00737D9C"/>
    <w:rsid w:val="0074186A"/>
    <w:rsid w:val="007523B4"/>
    <w:rsid w:val="00752CD0"/>
    <w:rsid w:val="007558E2"/>
    <w:rsid w:val="007616C4"/>
    <w:rsid w:val="007667AB"/>
    <w:rsid w:val="00766B2D"/>
    <w:rsid w:val="00767B63"/>
    <w:rsid w:val="007700F7"/>
    <w:rsid w:val="00771422"/>
    <w:rsid w:val="00773156"/>
    <w:rsid w:val="00774232"/>
    <w:rsid w:val="00774366"/>
    <w:rsid w:val="00774F13"/>
    <w:rsid w:val="00783F5B"/>
    <w:rsid w:val="00784231"/>
    <w:rsid w:val="00786BD3"/>
    <w:rsid w:val="007932E6"/>
    <w:rsid w:val="007A0278"/>
    <w:rsid w:val="007A1366"/>
    <w:rsid w:val="007A6C09"/>
    <w:rsid w:val="007B088A"/>
    <w:rsid w:val="007B4358"/>
    <w:rsid w:val="007B695D"/>
    <w:rsid w:val="007C011A"/>
    <w:rsid w:val="007C1979"/>
    <w:rsid w:val="007C1B9B"/>
    <w:rsid w:val="007C1FB3"/>
    <w:rsid w:val="007C6639"/>
    <w:rsid w:val="007C7CA5"/>
    <w:rsid w:val="007D1D05"/>
    <w:rsid w:val="007D3794"/>
    <w:rsid w:val="007D5D13"/>
    <w:rsid w:val="007E1F25"/>
    <w:rsid w:val="007E2A9F"/>
    <w:rsid w:val="007E424C"/>
    <w:rsid w:val="007E5ED7"/>
    <w:rsid w:val="007E6F92"/>
    <w:rsid w:val="007F557E"/>
    <w:rsid w:val="008025FB"/>
    <w:rsid w:val="00806C27"/>
    <w:rsid w:val="00823566"/>
    <w:rsid w:val="00827F13"/>
    <w:rsid w:val="00832DC9"/>
    <w:rsid w:val="00834BD1"/>
    <w:rsid w:val="00835575"/>
    <w:rsid w:val="00836259"/>
    <w:rsid w:val="0084564C"/>
    <w:rsid w:val="00853FBC"/>
    <w:rsid w:val="00856A10"/>
    <w:rsid w:val="00857546"/>
    <w:rsid w:val="0085758C"/>
    <w:rsid w:val="00861931"/>
    <w:rsid w:val="00864615"/>
    <w:rsid w:val="00864D50"/>
    <w:rsid w:val="008658F8"/>
    <w:rsid w:val="00865F08"/>
    <w:rsid w:val="008668A1"/>
    <w:rsid w:val="00866AD0"/>
    <w:rsid w:val="00867F28"/>
    <w:rsid w:val="00872067"/>
    <w:rsid w:val="0087682B"/>
    <w:rsid w:val="00876E43"/>
    <w:rsid w:val="008818EE"/>
    <w:rsid w:val="00882A8C"/>
    <w:rsid w:val="00884BB7"/>
    <w:rsid w:val="00887AE9"/>
    <w:rsid w:val="00892F40"/>
    <w:rsid w:val="00895210"/>
    <w:rsid w:val="0089521C"/>
    <w:rsid w:val="008A04A7"/>
    <w:rsid w:val="008A1A3F"/>
    <w:rsid w:val="008A2EBF"/>
    <w:rsid w:val="008B1C69"/>
    <w:rsid w:val="008B2E28"/>
    <w:rsid w:val="008B3218"/>
    <w:rsid w:val="008B7B5C"/>
    <w:rsid w:val="008C2C40"/>
    <w:rsid w:val="008C3A97"/>
    <w:rsid w:val="008C411A"/>
    <w:rsid w:val="008D2165"/>
    <w:rsid w:val="008D39D0"/>
    <w:rsid w:val="008D7485"/>
    <w:rsid w:val="008E4369"/>
    <w:rsid w:val="008E7CE9"/>
    <w:rsid w:val="008F0393"/>
    <w:rsid w:val="008F2FEB"/>
    <w:rsid w:val="008F6664"/>
    <w:rsid w:val="00901540"/>
    <w:rsid w:val="00904C5C"/>
    <w:rsid w:val="009070A8"/>
    <w:rsid w:val="00910FD7"/>
    <w:rsid w:val="009122CD"/>
    <w:rsid w:val="0091337E"/>
    <w:rsid w:val="0091747A"/>
    <w:rsid w:val="0092320E"/>
    <w:rsid w:val="009242EA"/>
    <w:rsid w:val="0092516A"/>
    <w:rsid w:val="00927480"/>
    <w:rsid w:val="009302DA"/>
    <w:rsid w:val="00931CC9"/>
    <w:rsid w:val="00935DC4"/>
    <w:rsid w:val="009364E8"/>
    <w:rsid w:val="009575C2"/>
    <w:rsid w:val="00957A15"/>
    <w:rsid w:val="0096361E"/>
    <w:rsid w:val="00963C7A"/>
    <w:rsid w:val="00964B12"/>
    <w:rsid w:val="00964BD8"/>
    <w:rsid w:val="009670C2"/>
    <w:rsid w:val="00975A19"/>
    <w:rsid w:val="009771D6"/>
    <w:rsid w:val="0097737B"/>
    <w:rsid w:val="009865EE"/>
    <w:rsid w:val="00991B88"/>
    <w:rsid w:val="00996F64"/>
    <w:rsid w:val="009A0937"/>
    <w:rsid w:val="009A1D7F"/>
    <w:rsid w:val="009A23F6"/>
    <w:rsid w:val="009A3F55"/>
    <w:rsid w:val="009A3FA6"/>
    <w:rsid w:val="009A73C7"/>
    <w:rsid w:val="009A74E7"/>
    <w:rsid w:val="009A7FFE"/>
    <w:rsid w:val="009B23CB"/>
    <w:rsid w:val="009B5280"/>
    <w:rsid w:val="009C4B69"/>
    <w:rsid w:val="009C591E"/>
    <w:rsid w:val="009D3836"/>
    <w:rsid w:val="009D3A4B"/>
    <w:rsid w:val="009D4A6B"/>
    <w:rsid w:val="009D5DDB"/>
    <w:rsid w:val="009D7651"/>
    <w:rsid w:val="009E4BA2"/>
    <w:rsid w:val="009E6131"/>
    <w:rsid w:val="009F0DAF"/>
    <w:rsid w:val="009F30E5"/>
    <w:rsid w:val="009F3B79"/>
    <w:rsid w:val="00A00E3C"/>
    <w:rsid w:val="00A01EB5"/>
    <w:rsid w:val="00A02387"/>
    <w:rsid w:val="00A05EA4"/>
    <w:rsid w:val="00A12364"/>
    <w:rsid w:val="00A12CC6"/>
    <w:rsid w:val="00A13549"/>
    <w:rsid w:val="00A22714"/>
    <w:rsid w:val="00A23820"/>
    <w:rsid w:val="00A312CA"/>
    <w:rsid w:val="00A31A68"/>
    <w:rsid w:val="00A4371D"/>
    <w:rsid w:val="00A45881"/>
    <w:rsid w:val="00A5267A"/>
    <w:rsid w:val="00A52FA9"/>
    <w:rsid w:val="00A54BAF"/>
    <w:rsid w:val="00A615A3"/>
    <w:rsid w:val="00A635F7"/>
    <w:rsid w:val="00A65720"/>
    <w:rsid w:val="00A755AF"/>
    <w:rsid w:val="00A76062"/>
    <w:rsid w:val="00A8018E"/>
    <w:rsid w:val="00A809D5"/>
    <w:rsid w:val="00A86436"/>
    <w:rsid w:val="00A86D20"/>
    <w:rsid w:val="00A93A7A"/>
    <w:rsid w:val="00A94184"/>
    <w:rsid w:val="00A95DAB"/>
    <w:rsid w:val="00AA0FBE"/>
    <w:rsid w:val="00AA34F9"/>
    <w:rsid w:val="00AA3581"/>
    <w:rsid w:val="00AA4EDA"/>
    <w:rsid w:val="00AA5B27"/>
    <w:rsid w:val="00AB3C7A"/>
    <w:rsid w:val="00AB7CDA"/>
    <w:rsid w:val="00AC441C"/>
    <w:rsid w:val="00AD29C1"/>
    <w:rsid w:val="00AD347B"/>
    <w:rsid w:val="00AD3BF1"/>
    <w:rsid w:val="00AD3D0D"/>
    <w:rsid w:val="00AD5CE4"/>
    <w:rsid w:val="00AE04E8"/>
    <w:rsid w:val="00AE3D80"/>
    <w:rsid w:val="00AE445D"/>
    <w:rsid w:val="00AF1612"/>
    <w:rsid w:val="00AF4704"/>
    <w:rsid w:val="00AF6929"/>
    <w:rsid w:val="00B00796"/>
    <w:rsid w:val="00B023C0"/>
    <w:rsid w:val="00B046EC"/>
    <w:rsid w:val="00B10B0B"/>
    <w:rsid w:val="00B14936"/>
    <w:rsid w:val="00B1638F"/>
    <w:rsid w:val="00B20102"/>
    <w:rsid w:val="00B219B1"/>
    <w:rsid w:val="00B25CAB"/>
    <w:rsid w:val="00B275C4"/>
    <w:rsid w:val="00B33060"/>
    <w:rsid w:val="00B334C9"/>
    <w:rsid w:val="00B34898"/>
    <w:rsid w:val="00B3744B"/>
    <w:rsid w:val="00B45EAA"/>
    <w:rsid w:val="00B47C90"/>
    <w:rsid w:val="00B50E27"/>
    <w:rsid w:val="00B51EF8"/>
    <w:rsid w:val="00B5616B"/>
    <w:rsid w:val="00B60D67"/>
    <w:rsid w:val="00B61553"/>
    <w:rsid w:val="00B61985"/>
    <w:rsid w:val="00B62AF9"/>
    <w:rsid w:val="00B67552"/>
    <w:rsid w:val="00B7090E"/>
    <w:rsid w:val="00B71BBC"/>
    <w:rsid w:val="00B7434B"/>
    <w:rsid w:val="00B82100"/>
    <w:rsid w:val="00B82381"/>
    <w:rsid w:val="00B8273A"/>
    <w:rsid w:val="00B838B7"/>
    <w:rsid w:val="00B84462"/>
    <w:rsid w:val="00B85330"/>
    <w:rsid w:val="00B93A3E"/>
    <w:rsid w:val="00B96DD9"/>
    <w:rsid w:val="00BA0646"/>
    <w:rsid w:val="00BA327C"/>
    <w:rsid w:val="00BA3AE3"/>
    <w:rsid w:val="00BA721B"/>
    <w:rsid w:val="00BB3DA2"/>
    <w:rsid w:val="00BB51C2"/>
    <w:rsid w:val="00BB708C"/>
    <w:rsid w:val="00BD7C82"/>
    <w:rsid w:val="00BD7F62"/>
    <w:rsid w:val="00BE0D2B"/>
    <w:rsid w:val="00BE1A8E"/>
    <w:rsid w:val="00BE1E89"/>
    <w:rsid w:val="00BE3CC1"/>
    <w:rsid w:val="00BF13DC"/>
    <w:rsid w:val="00C0234F"/>
    <w:rsid w:val="00C0770B"/>
    <w:rsid w:val="00C11609"/>
    <w:rsid w:val="00C1459D"/>
    <w:rsid w:val="00C1714D"/>
    <w:rsid w:val="00C2203D"/>
    <w:rsid w:val="00C226D1"/>
    <w:rsid w:val="00C25331"/>
    <w:rsid w:val="00C26178"/>
    <w:rsid w:val="00C30AC1"/>
    <w:rsid w:val="00C310A3"/>
    <w:rsid w:val="00C316FF"/>
    <w:rsid w:val="00C31D4C"/>
    <w:rsid w:val="00C33E38"/>
    <w:rsid w:val="00C35DD5"/>
    <w:rsid w:val="00C36622"/>
    <w:rsid w:val="00C36B5C"/>
    <w:rsid w:val="00C371E3"/>
    <w:rsid w:val="00C446D2"/>
    <w:rsid w:val="00C4630C"/>
    <w:rsid w:val="00C47494"/>
    <w:rsid w:val="00C53846"/>
    <w:rsid w:val="00C5427B"/>
    <w:rsid w:val="00C542BF"/>
    <w:rsid w:val="00C54ACA"/>
    <w:rsid w:val="00C560F1"/>
    <w:rsid w:val="00C56D6F"/>
    <w:rsid w:val="00C62E6F"/>
    <w:rsid w:val="00C70BC7"/>
    <w:rsid w:val="00C779B7"/>
    <w:rsid w:val="00C82407"/>
    <w:rsid w:val="00C83282"/>
    <w:rsid w:val="00C83BE2"/>
    <w:rsid w:val="00C8697F"/>
    <w:rsid w:val="00C869CF"/>
    <w:rsid w:val="00C9472F"/>
    <w:rsid w:val="00C967F6"/>
    <w:rsid w:val="00C97155"/>
    <w:rsid w:val="00CA018C"/>
    <w:rsid w:val="00CA133C"/>
    <w:rsid w:val="00CA65E6"/>
    <w:rsid w:val="00CA70A1"/>
    <w:rsid w:val="00CB0D8B"/>
    <w:rsid w:val="00CB23D7"/>
    <w:rsid w:val="00CB25E7"/>
    <w:rsid w:val="00CB319C"/>
    <w:rsid w:val="00CB368F"/>
    <w:rsid w:val="00CB4F50"/>
    <w:rsid w:val="00CB547F"/>
    <w:rsid w:val="00CB7CDB"/>
    <w:rsid w:val="00CC2DE8"/>
    <w:rsid w:val="00CC3079"/>
    <w:rsid w:val="00CD04B7"/>
    <w:rsid w:val="00CD0D57"/>
    <w:rsid w:val="00CD4614"/>
    <w:rsid w:val="00CD4DDD"/>
    <w:rsid w:val="00CE018A"/>
    <w:rsid w:val="00CE279E"/>
    <w:rsid w:val="00CE4C05"/>
    <w:rsid w:val="00CE5C02"/>
    <w:rsid w:val="00CE75CE"/>
    <w:rsid w:val="00CF1968"/>
    <w:rsid w:val="00CF2627"/>
    <w:rsid w:val="00CF42C7"/>
    <w:rsid w:val="00CF56D1"/>
    <w:rsid w:val="00CF6D28"/>
    <w:rsid w:val="00D040DD"/>
    <w:rsid w:val="00D10724"/>
    <w:rsid w:val="00D11FB5"/>
    <w:rsid w:val="00D15DA1"/>
    <w:rsid w:val="00D16D89"/>
    <w:rsid w:val="00D2086A"/>
    <w:rsid w:val="00D24FAE"/>
    <w:rsid w:val="00D26121"/>
    <w:rsid w:val="00D3144D"/>
    <w:rsid w:val="00D33A92"/>
    <w:rsid w:val="00D37FEE"/>
    <w:rsid w:val="00D40678"/>
    <w:rsid w:val="00D43E8F"/>
    <w:rsid w:val="00D523BD"/>
    <w:rsid w:val="00D529DD"/>
    <w:rsid w:val="00D530FE"/>
    <w:rsid w:val="00D53AB6"/>
    <w:rsid w:val="00D55B5B"/>
    <w:rsid w:val="00D56287"/>
    <w:rsid w:val="00D57F27"/>
    <w:rsid w:val="00D57F5D"/>
    <w:rsid w:val="00D61893"/>
    <w:rsid w:val="00D66C4B"/>
    <w:rsid w:val="00D702F5"/>
    <w:rsid w:val="00D71627"/>
    <w:rsid w:val="00D75607"/>
    <w:rsid w:val="00D85BA5"/>
    <w:rsid w:val="00D921EC"/>
    <w:rsid w:val="00D94562"/>
    <w:rsid w:val="00D954D8"/>
    <w:rsid w:val="00D972FB"/>
    <w:rsid w:val="00DA251F"/>
    <w:rsid w:val="00DA352D"/>
    <w:rsid w:val="00DB0FA3"/>
    <w:rsid w:val="00DB196A"/>
    <w:rsid w:val="00DB4EDE"/>
    <w:rsid w:val="00DC20CA"/>
    <w:rsid w:val="00DC49F5"/>
    <w:rsid w:val="00DC71CA"/>
    <w:rsid w:val="00DD0B1E"/>
    <w:rsid w:val="00DD4E50"/>
    <w:rsid w:val="00DE57C0"/>
    <w:rsid w:val="00DE7E7E"/>
    <w:rsid w:val="00DF12DB"/>
    <w:rsid w:val="00E0136D"/>
    <w:rsid w:val="00E041DB"/>
    <w:rsid w:val="00E06209"/>
    <w:rsid w:val="00E14D27"/>
    <w:rsid w:val="00E17179"/>
    <w:rsid w:val="00E171A9"/>
    <w:rsid w:val="00E17268"/>
    <w:rsid w:val="00E21BEA"/>
    <w:rsid w:val="00E22D39"/>
    <w:rsid w:val="00E23882"/>
    <w:rsid w:val="00E40C0C"/>
    <w:rsid w:val="00E41198"/>
    <w:rsid w:val="00E44627"/>
    <w:rsid w:val="00E45197"/>
    <w:rsid w:val="00E51316"/>
    <w:rsid w:val="00E569BA"/>
    <w:rsid w:val="00E57FE4"/>
    <w:rsid w:val="00E61ECA"/>
    <w:rsid w:val="00E62520"/>
    <w:rsid w:val="00E67E0A"/>
    <w:rsid w:val="00E713A9"/>
    <w:rsid w:val="00E73864"/>
    <w:rsid w:val="00E749B5"/>
    <w:rsid w:val="00E75870"/>
    <w:rsid w:val="00E8062F"/>
    <w:rsid w:val="00E81094"/>
    <w:rsid w:val="00E8216C"/>
    <w:rsid w:val="00E933DB"/>
    <w:rsid w:val="00E9547D"/>
    <w:rsid w:val="00E96017"/>
    <w:rsid w:val="00E97FD6"/>
    <w:rsid w:val="00EA0DD7"/>
    <w:rsid w:val="00EB324A"/>
    <w:rsid w:val="00EB6872"/>
    <w:rsid w:val="00EB7CCB"/>
    <w:rsid w:val="00EC2821"/>
    <w:rsid w:val="00EC5AAA"/>
    <w:rsid w:val="00EC7B7E"/>
    <w:rsid w:val="00ED53B1"/>
    <w:rsid w:val="00ED5682"/>
    <w:rsid w:val="00ED6E10"/>
    <w:rsid w:val="00ED74EC"/>
    <w:rsid w:val="00ED777E"/>
    <w:rsid w:val="00EE0607"/>
    <w:rsid w:val="00EE2157"/>
    <w:rsid w:val="00EE5375"/>
    <w:rsid w:val="00EE6E61"/>
    <w:rsid w:val="00EF428B"/>
    <w:rsid w:val="00EF76CA"/>
    <w:rsid w:val="00F03044"/>
    <w:rsid w:val="00F167C6"/>
    <w:rsid w:val="00F16B0E"/>
    <w:rsid w:val="00F17A96"/>
    <w:rsid w:val="00F27212"/>
    <w:rsid w:val="00F2728D"/>
    <w:rsid w:val="00F312A6"/>
    <w:rsid w:val="00F3159E"/>
    <w:rsid w:val="00F324EA"/>
    <w:rsid w:val="00F34C59"/>
    <w:rsid w:val="00F37611"/>
    <w:rsid w:val="00F402EB"/>
    <w:rsid w:val="00F43289"/>
    <w:rsid w:val="00F45F93"/>
    <w:rsid w:val="00F476F2"/>
    <w:rsid w:val="00F54D59"/>
    <w:rsid w:val="00F605C6"/>
    <w:rsid w:val="00F64D15"/>
    <w:rsid w:val="00F65F14"/>
    <w:rsid w:val="00F717BC"/>
    <w:rsid w:val="00F71F51"/>
    <w:rsid w:val="00F760CE"/>
    <w:rsid w:val="00F77D37"/>
    <w:rsid w:val="00F81E35"/>
    <w:rsid w:val="00F82736"/>
    <w:rsid w:val="00F906A0"/>
    <w:rsid w:val="00FA0C67"/>
    <w:rsid w:val="00FA0DC6"/>
    <w:rsid w:val="00FA255F"/>
    <w:rsid w:val="00FA538C"/>
    <w:rsid w:val="00FA6AB9"/>
    <w:rsid w:val="00FA7427"/>
    <w:rsid w:val="00FB38E4"/>
    <w:rsid w:val="00FB3CAC"/>
    <w:rsid w:val="00FB6B01"/>
    <w:rsid w:val="00FB70C4"/>
    <w:rsid w:val="00FB7852"/>
    <w:rsid w:val="00FC3D41"/>
    <w:rsid w:val="00FC3E9E"/>
    <w:rsid w:val="00FC52C0"/>
    <w:rsid w:val="00FC7562"/>
    <w:rsid w:val="00FC7A6B"/>
    <w:rsid w:val="00FD241D"/>
    <w:rsid w:val="00FD5089"/>
    <w:rsid w:val="00FD69F5"/>
    <w:rsid w:val="00FE02B4"/>
    <w:rsid w:val="00FE302E"/>
    <w:rsid w:val="00FE4EFE"/>
    <w:rsid w:val="00FE5F90"/>
    <w:rsid w:val="00FE6AAF"/>
    <w:rsid w:val="00FF0433"/>
    <w:rsid w:val="00FF1576"/>
    <w:rsid w:val="00FF3D77"/>
    <w:rsid w:val="00FF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0178"/>
  <w15:chartTrackingRefBased/>
  <w15:docId w15:val="{F2BB593D-6E2B-DD47-BA9C-0F8F95BF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53"/>
    <w:pPr>
      <w:ind w:left="720"/>
      <w:contextualSpacing/>
    </w:pPr>
  </w:style>
  <w:style w:type="character" w:styleId="Hyperlink">
    <w:name w:val="Hyperlink"/>
    <w:basedOn w:val="DefaultParagraphFont"/>
    <w:uiPriority w:val="99"/>
    <w:unhideWhenUsed/>
    <w:rsid w:val="001A4054"/>
    <w:rPr>
      <w:color w:val="0563C1" w:themeColor="hyperlink"/>
      <w:u w:val="single"/>
    </w:rPr>
  </w:style>
  <w:style w:type="character" w:styleId="UnresolvedMention">
    <w:name w:val="Unresolved Mention"/>
    <w:basedOn w:val="DefaultParagraphFont"/>
    <w:uiPriority w:val="99"/>
    <w:semiHidden/>
    <w:unhideWhenUsed/>
    <w:rsid w:val="001A4054"/>
    <w:rPr>
      <w:color w:val="605E5C"/>
      <w:shd w:val="clear" w:color="auto" w:fill="E1DFDD"/>
    </w:rPr>
  </w:style>
  <w:style w:type="paragraph" w:styleId="Footer">
    <w:name w:val="footer"/>
    <w:basedOn w:val="Normal"/>
    <w:link w:val="FooterChar"/>
    <w:uiPriority w:val="99"/>
    <w:unhideWhenUsed/>
    <w:rsid w:val="00FF0433"/>
    <w:pPr>
      <w:tabs>
        <w:tab w:val="center" w:pos="4680"/>
        <w:tab w:val="right" w:pos="9360"/>
      </w:tabs>
    </w:pPr>
  </w:style>
  <w:style w:type="character" w:customStyle="1" w:styleId="FooterChar">
    <w:name w:val="Footer Char"/>
    <w:basedOn w:val="DefaultParagraphFont"/>
    <w:link w:val="Footer"/>
    <w:uiPriority w:val="99"/>
    <w:rsid w:val="00FF0433"/>
  </w:style>
  <w:style w:type="character" w:styleId="PageNumber">
    <w:name w:val="page number"/>
    <w:basedOn w:val="DefaultParagraphFont"/>
    <w:uiPriority w:val="99"/>
    <w:semiHidden/>
    <w:unhideWhenUsed/>
    <w:rsid w:val="00FF0433"/>
  </w:style>
  <w:style w:type="character" w:styleId="CommentReference">
    <w:name w:val="annotation reference"/>
    <w:basedOn w:val="DefaultParagraphFont"/>
    <w:uiPriority w:val="99"/>
    <w:semiHidden/>
    <w:unhideWhenUsed/>
    <w:rsid w:val="00507E93"/>
    <w:rPr>
      <w:sz w:val="16"/>
      <w:szCs w:val="16"/>
    </w:rPr>
  </w:style>
  <w:style w:type="paragraph" w:styleId="CommentText">
    <w:name w:val="annotation text"/>
    <w:basedOn w:val="Normal"/>
    <w:link w:val="CommentTextChar"/>
    <w:uiPriority w:val="99"/>
    <w:semiHidden/>
    <w:unhideWhenUsed/>
    <w:rsid w:val="00507E93"/>
    <w:rPr>
      <w:sz w:val="20"/>
      <w:szCs w:val="20"/>
    </w:rPr>
  </w:style>
  <w:style w:type="character" w:customStyle="1" w:styleId="CommentTextChar">
    <w:name w:val="Comment Text Char"/>
    <w:basedOn w:val="DefaultParagraphFont"/>
    <w:link w:val="CommentText"/>
    <w:uiPriority w:val="99"/>
    <w:semiHidden/>
    <w:rsid w:val="00507E93"/>
    <w:rPr>
      <w:sz w:val="20"/>
      <w:szCs w:val="20"/>
    </w:rPr>
  </w:style>
  <w:style w:type="paragraph" w:customStyle="1" w:styleId="Default">
    <w:name w:val="Default"/>
    <w:rsid w:val="005C77FD"/>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70395C"/>
    <w:rPr>
      <w:color w:val="954F72" w:themeColor="followedHyperlink"/>
      <w:u w:val="single"/>
    </w:rPr>
  </w:style>
  <w:style w:type="paragraph" w:styleId="Revision">
    <w:name w:val="Revision"/>
    <w:hidden/>
    <w:uiPriority w:val="99"/>
    <w:semiHidden/>
    <w:rsid w:val="00553F9A"/>
  </w:style>
  <w:style w:type="paragraph" w:styleId="Header">
    <w:name w:val="header"/>
    <w:basedOn w:val="Normal"/>
    <w:link w:val="HeaderChar"/>
    <w:uiPriority w:val="99"/>
    <w:unhideWhenUsed/>
    <w:rsid w:val="00BF13DC"/>
    <w:pPr>
      <w:tabs>
        <w:tab w:val="center" w:pos="4680"/>
        <w:tab w:val="right" w:pos="9360"/>
      </w:tabs>
    </w:pPr>
  </w:style>
  <w:style w:type="character" w:customStyle="1" w:styleId="HeaderChar">
    <w:name w:val="Header Char"/>
    <w:basedOn w:val="DefaultParagraphFont"/>
    <w:link w:val="Header"/>
    <w:uiPriority w:val="99"/>
    <w:rsid w:val="00BF13DC"/>
  </w:style>
  <w:style w:type="paragraph" w:styleId="NormalWeb">
    <w:name w:val="Normal (Web)"/>
    <w:basedOn w:val="Normal"/>
    <w:uiPriority w:val="99"/>
    <w:semiHidden/>
    <w:unhideWhenUsed/>
    <w:rsid w:val="00CB7C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B7CDB"/>
    <w:rPr>
      <w:b/>
      <w:bCs/>
    </w:rPr>
  </w:style>
  <w:style w:type="character" w:styleId="Emphasis">
    <w:name w:val="Emphasis"/>
    <w:basedOn w:val="DefaultParagraphFont"/>
    <w:uiPriority w:val="20"/>
    <w:qFormat/>
    <w:rsid w:val="00CB7CDB"/>
    <w:rPr>
      <w:i/>
      <w:iCs/>
    </w:rPr>
  </w:style>
  <w:style w:type="character" w:customStyle="1" w:styleId="apple-converted-space">
    <w:name w:val="apple-converted-space"/>
    <w:basedOn w:val="DefaultParagraphFont"/>
    <w:rsid w:val="00CB7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82446">
      <w:bodyDiv w:val="1"/>
      <w:marLeft w:val="0"/>
      <w:marRight w:val="0"/>
      <w:marTop w:val="0"/>
      <w:marBottom w:val="0"/>
      <w:divBdr>
        <w:top w:val="none" w:sz="0" w:space="0" w:color="auto"/>
        <w:left w:val="none" w:sz="0" w:space="0" w:color="auto"/>
        <w:bottom w:val="none" w:sz="0" w:space="0" w:color="auto"/>
        <w:right w:val="none" w:sz="0" w:space="0" w:color="auto"/>
      </w:divBdr>
    </w:div>
    <w:div w:id="874541675">
      <w:bodyDiv w:val="1"/>
      <w:marLeft w:val="0"/>
      <w:marRight w:val="0"/>
      <w:marTop w:val="0"/>
      <w:marBottom w:val="0"/>
      <w:divBdr>
        <w:top w:val="none" w:sz="0" w:space="0" w:color="auto"/>
        <w:left w:val="none" w:sz="0" w:space="0" w:color="auto"/>
        <w:bottom w:val="none" w:sz="0" w:space="0" w:color="auto"/>
        <w:right w:val="none" w:sz="0" w:space="0" w:color="auto"/>
      </w:divBdr>
    </w:div>
    <w:div w:id="973172234">
      <w:bodyDiv w:val="1"/>
      <w:marLeft w:val="0"/>
      <w:marRight w:val="0"/>
      <w:marTop w:val="0"/>
      <w:marBottom w:val="0"/>
      <w:divBdr>
        <w:top w:val="none" w:sz="0" w:space="0" w:color="auto"/>
        <w:left w:val="none" w:sz="0" w:space="0" w:color="auto"/>
        <w:bottom w:val="none" w:sz="0" w:space="0" w:color="auto"/>
        <w:right w:val="none" w:sz="0" w:space="0" w:color="auto"/>
      </w:divBdr>
    </w:div>
    <w:div w:id="10009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ruppert@uab.edu" TargetMode="External"/><Relationship Id="rId18" Type="http://schemas.openxmlformats.org/officeDocument/2006/relationships/hyperlink" Target="mailto:sruppert@uab.ed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ruppert@uab.edu" TargetMode="External"/><Relationship Id="rId17" Type="http://schemas.openxmlformats.org/officeDocument/2006/relationships/hyperlink" Target="mailto:tsnolan@uabmc.edu" TargetMode="External"/><Relationship Id="rId2" Type="http://schemas.openxmlformats.org/officeDocument/2006/relationships/numbering" Target="numbering.xml"/><Relationship Id="rId16" Type="http://schemas.openxmlformats.org/officeDocument/2006/relationships/hyperlink" Target="mailto:sruppert@uab.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uppert@uab.edu" TargetMode="External"/><Relationship Id="rId5" Type="http://schemas.openxmlformats.org/officeDocument/2006/relationships/webSettings" Target="webSettings.xml"/><Relationship Id="rId15" Type="http://schemas.openxmlformats.org/officeDocument/2006/relationships/hyperlink" Target="mailto:tsnolan@uabmc.edu"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uppert@uab.edu" TargetMode="External"/><Relationship Id="rId14" Type="http://schemas.openxmlformats.org/officeDocument/2006/relationships/hyperlink" Target="mailto:sruppert@uab.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EDF7-9F16-4014-A2C4-C5B66DB0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19</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Sleckman, Barry</dc:creator>
  <cp:keywords/>
  <dc:description/>
  <cp:lastModifiedBy>Sexton, Mackenzie J</cp:lastModifiedBy>
  <cp:revision>8</cp:revision>
  <dcterms:created xsi:type="dcterms:W3CDTF">2026-03-13T13:55:00Z</dcterms:created>
  <dcterms:modified xsi:type="dcterms:W3CDTF">2026-06-04T14:56:00Z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2026-01-07T21:02:09Z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f92385ab-0ed5-4b2b-9415-dd1511f3ac25</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